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360"/>
        <w:jc w:val="center"/>
      </w:pPr>
      <w:r>
        <w:rPr>
          <w:sz w:val="68"/>
        </w:rPr>
        <w:t>🇦🇺</w:t>
      </w:r>
    </w:p>
    <w:p>
      <w:pPr>
        <w:jc w:val="center"/>
      </w:pPr>
      <w:r>
        <w:rPr>
          <w:b/>
          <w:color w:val="112D4E"/>
          <w:sz w:val="52"/>
        </w:rPr>
        <w:t>Liquid Australian RP</w:t>
      </w:r>
    </w:p>
    <w:p>
      <w:pPr>
        <w:jc w:val="center"/>
      </w:pPr>
      <w:r>
        <w:rPr>
          <w:color w:val="1F4E79"/>
          <w:sz w:val="28"/>
        </w:rPr>
        <w:t>Legislation Book</w:t>
      </w:r>
    </w:p>
    <w:p>
      <w:pPr>
        <w:jc w:val="center"/>
      </w:pPr>
      <w:r>
        <w:rPr>
          <w:b/>
          <w:color w:val="787878"/>
          <w:sz w:val="32"/>
        </w:rPr>
        <w:t>Sydney / NSW Style RP Charges, Fines &amp; Jail Times</w:t>
      </w:r>
    </w:p>
    <w:p/>
    <w:tbl>
      <w:tblPr>
        <w:tblW w:type="auto" w:w="0"/>
        <w:jc w:val="center"/>
        <w:tblLook w:firstColumn="1" w:firstRow="1" w:lastColumn="0" w:lastRow="0" w:noHBand="0" w:noVBand="1" w:val="04A0"/>
      </w:tblPr>
      <w:tblGrid>
        <w:gridCol w:w="14544"/>
      </w:tblGrid>
      <w:tr>
        <w:tc>
          <w:tcPr>
            <w:tcW w:type="dxa" w:w="14544"/>
            <w:shd w:fill="D9EAF7"/>
          </w:tcPr>
          <w:p>
            <w:pPr>
              <w:jc w:val="center"/>
            </w:pPr>
            <w:r>
              <w:rPr>
                <w:b/>
                <w:sz w:val="20"/>
              </w:rPr>
              <w:t>This document is written for Liquid Australian RP server roleplay. It is inspired by Sydney / NSW policing style but is not real legal advice and must not be used outside the server.</w:t>
            </w:r>
          </w:p>
        </w:tc>
      </w:tr>
    </w:tbl>
    <w:p>
      <w:r>
        <w:br w:type="page"/>
      </w:r>
    </w:p>
    <w:p>
      <w:pPr>
        <w:pStyle w:val="Heading1"/>
      </w:pPr>
      <w:r>
        <w:t>1. Purpose &amp; Economy Balance</w:t>
      </w:r>
    </w:p>
    <w:p>
      <w:r>
        <w:t>This legislation book gives police a clear charge guide for Liquid Australian RP. The server economy is lower, so fines are intentionally balanced lower than the example image. Jail time, evidence and RP consequences should carry the serious punishment for major crime.</w:t>
      </w:r>
    </w:p>
    <w:tbl>
      <w:tblPr>
        <w:tblW w:type="auto" w:w="0"/>
        <w:jc w:val="center"/>
        <w:tblLook w:firstColumn="1" w:firstRow="1" w:lastColumn="0" w:lastRow="0" w:noHBand="0" w:noVBand="1" w:val="04A0"/>
      </w:tblPr>
      <w:tblGrid>
        <w:gridCol w:w="14544"/>
      </w:tblGrid>
      <w:tr>
        <w:tc>
          <w:tcPr>
            <w:tcW w:type="dxa" w:w="14544"/>
            <w:shd w:fill="D9EAF7"/>
          </w:tcPr>
          <w:p>
            <w:r>
              <w:rPr>
                <w:b/>
                <w:color w:val="112D4E"/>
                <w:sz w:val="20"/>
              </w:rPr>
              <w:t xml:space="preserve">Server use only: </w:t>
            </w:r>
            <w:r>
              <w:rPr>
                <w:sz w:val="20"/>
              </w:rPr>
              <w:t>These charges are RP rules, not real NSW legislation or legal advice.</w:t>
            </w:r>
          </w:p>
        </w:tc>
      </w:tr>
    </w:tbl>
    <w:p/>
    <w:tbl>
      <w:tblPr>
        <w:tblStyle w:val="TableGrid"/>
        <w:tblW w:type="auto" w:w="0"/>
        <w:jc w:val="center"/>
        <w:tblLook w:firstColumn="1" w:firstRow="1" w:lastColumn="0" w:lastRow="0" w:noHBand="0" w:noVBand="1" w:val="04A0"/>
      </w:tblPr>
      <w:tblGrid>
        <w:gridCol w:w="7272"/>
        <w:gridCol w:w="7272"/>
      </w:tblGrid>
      <w:tr>
        <w:trPr>
          <w:tblHeader w:val="true"/>
        </w:trPr>
        <w:tc>
          <w:tcPr>
            <w:tcW w:type="dxa" w:w="7272"/>
            <w:vAlign w:val="center"/>
            <w:shd w:fill="1F4E79"/>
          </w:tcPr>
          <w:p>
            <w:pPr>
              <w:jc w:val="left"/>
            </w:pPr>
            <w:r/>
            <w:r>
              <w:rPr>
                <w:b/>
                <w:color w:val="FFFFFF"/>
                <w:sz w:val="18"/>
              </w:rPr>
              <w:t>Charge Type</w:t>
            </w:r>
          </w:p>
        </w:tc>
        <w:tc>
          <w:tcPr>
            <w:tcW w:type="dxa" w:w="7272"/>
            <w:vAlign w:val="center"/>
            <w:shd w:fill="1F4E79"/>
          </w:tcPr>
          <w:p>
            <w:pPr>
              <w:jc w:val="left"/>
            </w:pPr>
            <w:r/>
            <w:r>
              <w:rPr>
                <w:b/>
                <w:color w:val="FFFFFF"/>
                <w:sz w:val="18"/>
              </w:rPr>
              <w:t>Recommended Fine Range</w:t>
            </w:r>
          </w:p>
        </w:tc>
      </w:tr>
      <w:tr>
        <w:tc>
          <w:tcPr>
            <w:tcW w:type="dxa" w:w="7272"/>
            <w:vAlign w:val="center"/>
          </w:tcPr>
          <w:p>
            <w:pPr>
              <w:jc w:val="left"/>
            </w:pPr>
            <w:r/>
            <w:r>
              <w:rPr>
                <w:b w:val="0"/>
                <w:sz w:val="18"/>
              </w:rPr>
              <w:t>Minor traffic offences</w:t>
            </w:r>
          </w:p>
        </w:tc>
        <w:tc>
          <w:tcPr>
            <w:tcW w:type="dxa" w:w="7272"/>
            <w:vAlign w:val="center"/>
          </w:tcPr>
          <w:p>
            <w:pPr>
              <w:jc w:val="left"/>
            </w:pPr>
            <w:r/>
            <w:r>
              <w:rPr>
                <w:b w:val="0"/>
                <w:sz w:val="18"/>
              </w:rPr>
              <w:t>$500 - $2,500</w:t>
            </w:r>
          </w:p>
        </w:tc>
      </w:tr>
      <w:tr>
        <w:tc>
          <w:tcPr>
            <w:tcW w:type="dxa" w:w="7272"/>
            <w:vAlign w:val="center"/>
            <w:shd w:fill="F7F7F7"/>
          </w:tcPr>
          <w:p>
            <w:pPr>
              <w:jc w:val="left"/>
            </w:pPr>
            <w:r/>
            <w:r>
              <w:rPr>
                <w:b w:val="0"/>
                <w:sz w:val="18"/>
              </w:rPr>
              <w:t>Serious traffic offences</w:t>
            </w:r>
          </w:p>
        </w:tc>
        <w:tc>
          <w:tcPr>
            <w:tcW w:type="dxa" w:w="7272"/>
            <w:vAlign w:val="center"/>
            <w:shd w:fill="F7F7F7"/>
          </w:tcPr>
          <w:p>
            <w:pPr>
              <w:jc w:val="left"/>
            </w:pPr>
            <w:r/>
            <w:r>
              <w:rPr>
                <w:b w:val="0"/>
                <w:sz w:val="18"/>
              </w:rPr>
              <w:t>$3,000 - $8,000</w:t>
            </w:r>
          </w:p>
        </w:tc>
      </w:tr>
      <w:tr>
        <w:tc>
          <w:tcPr>
            <w:tcW w:type="dxa" w:w="7272"/>
            <w:vAlign w:val="center"/>
          </w:tcPr>
          <w:p>
            <w:pPr>
              <w:jc w:val="left"/>
            </w:pPr>
            <w:r/>
            <w:r>
              <w:rPr>
                <w:b w:val="0"/>
                <w:sz w:val="18"/>
              </w:rPr>
              <w:t>Minor criminal offences</w:t>
            </w:r>
          </w:p>
        </w:tc>
        <w:tc>
          <w:tcPr>
            <w:tcW w:type="dxa" w:w="7272"/>
            <w:vAlign w:val="center"/>
          </w:tcPr>
          <w:p>
            <w:pPr>
              <w:jc w:val="left"/>
            </w:pPr>
            <w:r/>
            <w:r>
              <w:rPr>
                <w:b w:val="0"/>
                <w:sz w:val="18"/>
              </w:rPr>
              <w:t>$2,000 - $7,500</w:t>
            </w:r>
          </w:p>
        </w:tc>
      </w:tr>
      <w:tr>
        <w:tc>
          <w:tcPr>
            <w:tcW w:type="dxa" w:w="7272"/>
            <w:vAlign w:val="center"/>
            <w:shd w:fill="F7F7F7"/>
          </w:tcPr>
          <w:p>
            <w:pPr>
              <w:jc w:val="left"/>
            </w:pPr>
            <w:r/>
            <w:r>
              <w:rPr>
                <w:b w:val="0"/>
                <w:sz w:val="18"/>
              </w:rPr>
              <w:t>Serious criminal offences</w:t>
            </w:r>
          </w:p>
        </w:tc>
        <w:tc>
          <w:tcPr>
            <w:tcW w:type="dxa" w:w="7272"/>
            <w:vAlign w:val="center"/>
            <w:shd w:fill="F7F7F7"/>
          </w:tcPr>
          <w:p>
            <w:pPr>
              <w:jc w:val="left"/>
            </w:pPr>
            <w:r/>
            <w:r>
              <w:rPr>
                <w:b w:val="0"/>
                <w:sz w:val="18"/>
              </w:rPr>
              <w:t>$10,000 - $25,000</w:t>
            </w:r>
          </w:p>
        </w:tc>
      </w:tr>
      <w:tr>
        <w:tc>
          <w:tcPr>
            <w:tcW w:type="dxa" w:w="7272"/>
            <w:vAlign w:val="center"/>
          </w:tcPr>
          <w:p>
            <w:pPr>
              <w:jc w:val="left"/>
            </w:pPr>
            <w:r/>
            <w:r>
              <w:rPr>
                <w:b w:val="0"/>
                <w:sz w:val="18"/>
              </w:rPr>
              <w:t>Armed / violent offences</w:t>
            </w:r>
          </w:p>
        </w:tc>
        <w:tc>
          <w:tcPr>
            <w:tcW w:type="dxa" w:w="7272"/>
            <w:vAlign w:val="center"/>
          </w:tcPr>
          <w:p>
            <w:pPr>
              <w:jc w:val="left"/>
            </w:pPr>
            <w:r/>
            <w:r>
              <w:rPr>
                <w:b w:val="0"/>
                <w:sz w:val="18"/>
              </w:rPr>
              <w:t>$20,000 - $50,000</w:t>
            </w:r>
          </w:p>
        </w:tc>
      </w:tr>
      <w:tr>
        <w:tc>
          <w:tcPr>
            <w:tcW w:type="dxa" w:w="7272"/>
            <w:vAlign w:val="center"/>
            <w:shd w:fill="F7F7F7"/>
          </w:tcPr>
          <w:p>
            <w:pPr>
              <w:jc w:val="left"/>
            </w:pPr>
            <w:r/>
            <w:r>
              <w:rPr>
                <w:b w:val="0"/>
                <w:sz w:val="18"/>
              </w:rPr>
              <w:t>Major organised crime / heists</w:t>
            </w:r>
          </w:p>
        </w:tc>
        <w:tc>
          <w:tcPr>
            <w:tcW w:type="dxa" w:w="7272"/>
            <w:vAlign w:val="center"/>
            <w:shd w:fill="F7F7F7"/>
          </w:tcPr>
          <w:p>
            <w:pPr>
              <w:jc w:val="left"/>
            </w:pPr>
            <w:r/>
            <w:r>
              <w:rPr>
                <w:b w:val="0"/>
                <w:sz w:val="18"/>
              </w:rPr>
              <w:t>$40,000 - $100,000</w:t>
            </w:r>
          </w:p>
        </w:tc>
      </w:tr>
    </w:tbl>
    <w:p/>
    <w:p>
      <w:pPr>
        <w:pStyle w:val="Heading1"/>
      </w:pPr>
      <w:r>
        <w:t>2. Road Transport Offences</w:t>
      </w:r>
    </w:p>
    <w:tbl>
      <w:tblPr>
        <w:tblStyle w:val="TableGrid"/>
        <w:tblW w:type="auto" w:w="0"/>
        <w:jc w:val="center"/>
        <w:tblLook w:firstColumn="1" w:firstRow="1" w:lastColumn="0" w:lastRow="0" w:noHBand="0" w:noVBand="1" w:val="04A0"/>
      </w:tblPr>
      <w:tblGrid>
        <w:gridCol w:w="3636"/>
        <w:gridCol w:w="3636"/>
        <w:gridCol w:w="3636"/>
        <w:gridCol w:w="3636"/>
      </w:tblGrid>
      <w:tr>
        <w:trPr>
          <w:tblHeader w:val="true"/>
        </w:trPr>
        <w:tc>
          <w:tcPr>
            <w:tcW w:type="dxa" w:w="3636"/>
            <w:vAlign w:val="center"/>
            <w:shd w:fill="1F4E79"/>
          </w:tcPr>
          <w:p>
            <w:pPr>
              <w:jc w:val="left"/>
            </w:pPr>
            <w:r/>
            <w:r>
              <w:rPr>
                <w:b/>
                <w:color w:val="FFFFFF"/>
                <w:sz w:val="16"/>
              </w:rPr>
              <w:t>Offence</w:t>
            </w:r>
          </w:p>
        </w:tc>
        <w:tc>
          <w:tcPr>
            <w:tcW w:type="dxa" w:w="3636"/>
            <w:vAlign w:val="center"/>
            <w:shd w:fill="1F4E79"/>
          </w:tcPr>
          <w:p>
            <w:pPr>
              <w:jc w:val="left"/>
            </w:pPr>
            <w:r/>
            <w:r>
              <w:rPr>
                <w:b/>
                <w:color w:val="FFFFFF"/>
                <w:sz w:val="16"/>
              </w:rPr>
              <w:t>Fine</w:t>
            </w:r>
          </w:p>
        </w:tc>
        <w:tc>
          <w:tcPr>
            <w:tcW w:type="dxa" w:w="3636"/>
            <w:vAlign w:val="center"/>
            <w:shd w:fill="1F4E79"/>
          </w:tcPr>
          <w:p>
            <w:pPr>
              <w:jc w:val="left"/>
            </w:pPr>
            <w:r/>
            <w:r>
              <w:rPr>
                <w:b/>
                <w:color w:val="FFFFFF"/>
                <w:sz w:val="16"/>
              </w:rPr>
              <w:t>Jail Time</w:t>
            </w:r>
          </w:p>
        </w:tc>
        <w:tc>
          <w:tcPr>
            <w:tcW w:type="dxa" w:w="3636"/>
            <w:vAlign w:val="center"/>
            <w:shd w:fill="1F4E79"/>
          </w:tcPr>
          <w:p>
            <w:pPr>
              <w:jc w:val="left"/>
            </w:pPr>
            <w:r/>
            <w:r>
              <w:rPr>
                <w:b/>
                <w:color w:val="FFFFFF"/>
                <w:sz w:val="16"/>
              </w:rPr>
              <w:t>Demerits</w:t>
            </w:r>
          </w:p>
        </w:tc>
      </w:tr>
      <w:tr>
        <w:tc>
          <w:tcPr>
            <w:tcW w:type="dxa" w:w="3636"/>
            <w:vAlign w:val="center"/>
          </w:tcPr>
          <w:p>
            <w:pPr>
              <w:jc w:val="left"/>
            </w:pPr>
            <w:r/>
            <w:r>
              <w:rPr>
                <w:b w:val="0"/>
                <w:sz w:val="16"/>
              </w:rPr>
              <w:t>Speeding</w:t>
            </w:r>
          </w:p>
        </w:tc>
        <w:tc>
          <w:tcPr>
            <w:tcW w:type="dxa" w:w="3636"/>
            <w:vAlign w:val="center"/>
          </w:tcPr>
          <w:p>
            <w:pPr>
              <w:jc w:val="left"/>
            </w:pPr>
            <w:r/>
            <w:r>
              <w:rPr>
                <w:b w:val="0"/>
                <w:sz w:val="16"/>
              </w:rPr>
              <w:t>$1,000</w:t>
            </w:r>
          </w:p>
        </w:tc>
        <w:tc>
          <w:tcPr>
            <w:tcW w:type="dxa" w:w="3636"/>
            <w:vAlign w:val="center"/>
          </w:tcPr>
          <w:p>
            <w:pPr>
              <w:jc w:val="left"/>
            </w:pPr>
            <w:r/>
            <w:r>
              <w:rPr>
                <w:b w:val="0"/>
                <w:sz w:val="16"/>
              </w:rPr>
              <w:t>0 months</w:t>
            </w:r>
          </w:p>
        </w:tc>
        <w:tc>
          <w:tcPr>
            <w:tcW w:type="dxa" w:w="3636"/>
            <w:vAlign w:val="center"/>
          </w:tcPr>
          <w:p>
            <w:pPr>
              <w:jc w:val="left"/>
            </w:pPr>
            <w:r/>
            <w:r>
              <w:rPr>
                <w:b w:val="0"/>
                <w:sz w:val="16"/>
              </w:rPr>
              <w:t>2</w:t>
            </w:r>
          </w:p>
        </w:tc>
      </w:tr>
      <w:tr>
        <w:tc>
          <w:tcPr>
            <w:tcW w:type="dxa" w:w="3636"/>
            <w:vAlign w:val="center"/>
            <w:shd w:fill="F7F7F7"/>
          </w:tcPr>
          <w:p>
            <w:pPr>
              <w:jc w:val="left"/>
            </w:pPr>
            <w:r/>
            <w:r>
              <w:rPr>
                <w:b w:val="0"/>
                <w:sz w:val="16"/>
              </w:rPr>
              <w:t>Negligent Driving</w:t>
            </w:r>
          </w:p>
        </w:tc>
        <w:tc>
          <w:tcPr>
            <w:tcW w:type="dxa" w:w="3636"/>
            <w:vAlign w:val="center"/>
            <w:shd w:fill="F7F7F7"/>
          </w:tcPr>
          <w:p>
            <w:pPr>
              <w:jc w:val="left"/>
            </w:pPr>
            <w:r/>
            <w:r>
              <w:rPr>
                <w:b w:val="0"/>
                <w:sz w:val="16"/>
              </w:rPr>
              <w:t>$2,000</w:t>
            </w:r>
          </w:p>
        </w:tc>
        <w:tc>
          <w:tcPr>
            <w:tcW w:type="dxa" w:w="3636"/>
            <w:vAlign w:val="center"/>
            <w:shd w:fill="F7F7F7"/>
          </w:tcPr>
          <w:p>
            <w:pPr>
              <w:jc w:val="left"/>
            </w:pPr>
            <w:r/>
            <w:r>
              <w:rPr>
                <w:b w:val="0"/>
                <w:sz w:val="16"/>
              </w:rPr>
              <w:t>0 months</w:t>
            </w:r>
          </w:p>
        </w:tc>
        <w:tc>
          <w:tcPr>
            <w:tcW w:type="dxa" w:w="3636"/>
            <w:vAlign w:val="center"/>
            <w:shd w:fill="F7F7F7"/>
          </w:tcPr>
          <w:p>
            <w:pPr>
              <w:jc w:val="left"/>
            </w:pPr>
            <w:r/>
            <w:r>
              <w:rPr>
                <w:b w:val="0"/>
                <w:sz w:val="16"/>
              </w:rPr>
              <w:t>2</w:t>
            </w:r>
          </w:p>
        </w:tc>
      </w:tr>
      <w:tr>
        <w:tc>
          <w:tcPr>
            <w:tcW w:type="dxa" w:w="3636"/>
            <w:vAlign w:val="center"/>
          </w:tcPr>
          <w:p>
            <w:pPr>
              <w:jc w:val="left"/>
            </w:pPr>
            <w:r/>
            <w:r>
              <w:rPr>
                <w:b w:val="0"/>
                <w:sz w:val="16"/>
              </w:rPr>
              <w:t>Reckless Driving</w:t>
            </w:r>
          </w:p>
        </w:tc>
        <w:tc>
          <w:tcPr>
            <w:tcW w:type="dxa" w:w="3636"/>
            <w:vAlign w:val="center"/>
          </w:tcPr>
          <w:p>
            <w:pPr>
              <w:jc w:val="left"/>
            </w:pPr>
            <w:r/>
            <w:r>
              <w:rPr>
                <w:b w:val="0"/>
                <w:sz w:val="16"/>
              </w:rPr>
              <w:t>$3,500</w:t>
            </w:r>
          </w:p>
        </w:tc>
        <w:tc>
          <w:tcPr>
            <w:tcW w:type="dxa" w:w="3636"/>
            <w:vAlign w:val="center"/>
          </w:tcPr>
          <w:p>
            <w:pPr>
              <w:jc w:val="left"/>
            </w:pPr>
            <w:r/>
            <w:r>
              <w:rPr>
                <w:b w:val="0"/>
                <w:sz w:val="16"/>
              </w:rPr>
              <w:t>0 months</w:t>
            </w:r>
          </w:p>
        </w:tc>
        <w:tc>
          <w:tcPr>
            <w:tcW w:type="dxa" w:w="3636"/>
            <w:vAlign w:val="center"/>
          </w:tcPr>
          <w:p>
            <w:pPr>
              <w:jc w:val="left"/>
            </w:pPr>
            <w:r/>
            <w:r>
              <w:rPr>
                <w:b w:val="0"/>
                <w:sz w:val="16"/>
              </w:rPr>
              <w:t>4</w:t>
            </w:r>
          </w:p>
        </w:tc>
      </w:tr>
      <w:tr>
        <w:tc>
          <w:tcPr>
            <w:tcW w:type="dxa" w:w="3636"/>
            <w:vAlign w:val="center"/>
            <w:shd w:fill="F7F7F7"/>
          </w:tcPr>
          <w:p>
            <w:pPr>
              <w:jc w:val="left"/>
            </w:pPr>
            <w:r/>
            <w:r>
              <w:rPr>
                <w:b w:val="0"/>
                <w:sz w:val="16"/>
              </w:rPr>
              <w:t>Dangerous Driving</w:t>
            </w:r>
          </w:p>
        </w:tc>
        <w:tc>
          <w:tcPr>
            <w:tcW w:type="dxa" w:w="3636"/>
            <w:vAlign w:val="center"/>
            <w:shd w:fill="F7F7F7"/>
          </w:tcPr>
          <w:p>
            <w:pPr>
              <w:jc w:val="left"/>
            </w:pPr>
            <w:r/>
            <w:r>
              <w:rPr>
                <w:b w:val="0"/>
                <w:sz w:val="16"/>
              </w:rPr>
              <w:t>$5,000</w:t>
            </w:r>
          </w:p>
        </w:tc>
        <w:tc>
          <w:tcPr>
            <w:tcW w:type="dxa" w:w="3636"/>
            <w:vAlign w:val="center"/>
            <w:shd w:fill="F7F7F7"/>
          </w:tcPr>
          <w:p>
            <w:pPr>
              <w:jc w:val="left"/>
            </w:pPr>
            <w:r/>
            <w:r>
              <w:rPr>
                <w:b w:val="0"/>
                <w:sz w:val="16"/>
              </w:rPr>
              <w:t>5 months</w:t>
            </w:r>
          </w:p>
        </w:tc>
        <w:tc>
          <w:tcPr>
            <w:tcW w:type="dxa" w:w="3636"/>
            <w:vAlign w:val="center"/>
            <w:shd w:fill="F7F7F7"/>
          </w:tcPr>
          <w:p>
            <w:pPr>
              <w:jc w:val="left"/>
            </w:pPr>
            <w:r/>
            <w:r>
              <w:rPr>
                <w:b w:val="0"/>
                <w:sz w:val="16"/>
              </w:rPr>
              <w:t>6</w:t>
            </w:r>
          </w:p>
        </w:tc>
      </w:tr>
      <w:tr>
        <w:tc>
          <w:tcPr>
            <w:tcW w:type="dxa" w:w="3636"/>
            <w:vAlign w:val="center"/>
          </w:tcPr>
          <w:p>
            <w:pPr>
              <w:jc w:val="left"/>
            </w:pPr>
            <w:r/>
            <w:r>
              <w:rPr>
                <w:b w:val="0"/>
                <w:sz w:val="16"/>
              </w:rPr>
              <w:t>Street Racing</w:t>
            </w:r>
          </w:p>
        </w:tc>
        <w:tc>
          <w:tcPr>
            <w:tcW w:type="dxa" w:w="3636"/>
            <w:vAlign w:val="center"/>
          </w:tcPr>
          <w:p>
            <w:pPr>
              <w:jc w:val="left"/>
            </w:pPr>
            <w:r/>
            <w:r>
              <w:rPr>
                <w:b w:val="0"/>
                <w:sz w:val="16"/>
              </w:rPr>
              <w:t>$7,500</w:t>
            </w:r>
          </w:p>
        </w:tc>
        <w:tc>
          <w:tcPr>
            <w:tcW w:type="dxa" w:w="3636"/>
            <w:vAlign w:val="center"/>
          </w:tcPr>
          <w:p>
            <w:pPr>
              <w:jc w:val="left"/>
            </w:pPr>
            <w:r/>
            <w:r>
              <w:rPr>
                <w:b w:val="0"/>
                <w:sz w:val="16"/>
              </w:rPr>
              <w:t>5 months</w:t>
            </w:r>
          </w:p>
        </w:tc>
        <w:tc>
          <w:tcPr>
            <w:tcW w:type="dxa" w:w="3636"/>
            <w:vAlign w:val="center"/>
          </w:tcPr>
          <w:p>
            <w:pPr>
              <w:jc w:val="left"/>
            </w:pPr>
            <w:r/>
            <w:r>
              <w:rPr>
                <w:b w:val="0"/>
                <w:sz w:val="16"/>
              </w:rPr>
              <w:t>6</w:t>
            </w:r>
          </w:p>
        </w:tc>
      </w:tr>
      <w:tr>
        <w:tc>
          <w:tcPr>
            <w:tcW w:type="dxa" w:w="3636"/>
            <w:vAlign w:val="center"/>
            <w:shd w:fill="F7F7F7"/>
          </w:tcPr>
          <w:p>
            <w:pPr>
              <w:jc w:val="left"/>
            </w:pPr>
            <w:r/>
            <w:r>
              <w:rPr>
                <w:b w:val="0"/>
                <w:sz w:val="16"/>
              </w:rPr>
              <w:t>Drive Whilst Intoxicated</w:t>
            </w:r>
          </w:p>
        </w:tc>
        <w:tc>
          <w:tcPr>
            <w:tcW w:type="dxa" w:w="3636"/>
            <w:vAlign w:val="center"/>
            <w:shd w:fill="F7F7F7"/>
          </w:tcPr>
          <w:p>
            <w:pPr>
              <w:jc w:val="left"/>
            </w:pPr>
            <w:r/>
            <w:r>
              <w:rPr>
                <w:b w:val="0"/>
                <w:sz w:val="16"/>
              </w:rPr>
              <w:t>$6,000</w:t>
            </w:r>
          </w:p>
        </w:tc>
        <w:tc>
          <w:tcPr>
            <w:tcW w:type="dxa" w:w="3636"/>
            <w:vAlign w:val="center"/>
            <w:shd w:fill="F7F7F7"/>
          </w:tcPr>
          <w:p>
            <w:pPr>
              <w:jc w:val="left"/>
            </w:pPr>
            <w:r/>
            <w:r>
              <w:rPr>
                <w:b w:val="0"/>
                <w:sz w:val="16"/>
              </w:rPr>
              <w:t>5 months</w:t>
            </w:r>
          </w:p>
        </w:tc>
        <w:tc>
          <w:tcPr>
            <w:tcW w:type="dxa" w:w="3636"/>
            <w:vAlign w:val="center"/>
            <w:shd w:fill="F7F7F7"/>
          </w:tcPr>
          <w:p>
            <w:pPr>
              <w:jc w:val="left"/>
            </w:pPr>
            <w:r/>
            <w:r>
              <w:rPr>
                <w:b w:val="0"/>
                <w:sz w:val="16"/>
              </w:rPr>
              <w:t>5</w:t>
            </w:r>
          </w:p>
        </w:tc>
      </w:tr>
      <w:tr>
        <w:tc>
          <w:tcPr>
            <w:tcW w:type="dxa" w:w="3636"/>
            <w:vAlign w:val="center"/>
          </w:tcPr>
          <w:p>
            <w:pPr>
              <w:jc w:val="left"/>
            </w:pPr>
            <w:r/>
            <w:r>
              <w:rPr>
                <w:b w:val="0"/>
                <w:sz w:val="16"/>
              </w:rPr>
              <w:t>Drive Whilst Disqualified</w:t>
            </w:r>
          </w:p>
        </w:tc>
        <w:tc>
          <w:tcPr>
            <w:tcW w:type="dxa" w:w="3636"/>
            <w:vAlign w:val="center"/>
          </w:tcPr>
          <w:p>
            <w:pPr>
              <w:jc w:val="left"/>
            </w:pPr>
            <w:r/>
            <w:r>
              <w:rPr>
                <w:b w:val="0"/>
                <w:sz w:val="16"/>
              </w:rPr>
              <w:t>$5,000</w:t>
            </w:r>
          </w:p>
        </w:tc>
        <w:tc>
          <w:tcPr>
            <w:tcW w:type="dxa" w:w="3636"/>
            <w:vAlign w:val="center"/>
          </w:tcPr>
          <w:p>
            <w:pPr>
              <w:jc w:val="left"/>
            </w:pPr>
            <w:r/>
            <w:r>
              <w:rPr>
                <w:b w:val="0"/>
                <w:sz w:val="16"/>
              </w:rPr>
              <w:t>5 months</w:t>
            </w:r>
          </w:p>
        </w:tc>
        <w:tc>
          <w:tcPr>
            <w:tcW w:type="dxa" w:w="3636"/>
            <w:vAlign w:val="center"/>
          </w:tcPr>
          <w:p>
            <w:pPr>
              <w:jc w:val="left"/>
            </w:pPr>
            <w:r/>
            <w:r>
              <w:rPr>
                <w:b w:val="0"/>
                <w:sz w:val="16"/>
              </w:rPr>
              <w:t>6</w:t>
            </w:r>
          </w:p>
        </w:tc>
      </w:tr>
      <w:tr>
        <w:tc>
          <w:tcPr>
            <w:tcW w:type="dxa" w:w="3636"/>
            <w:vAlign w:val="center"/>
            <w:shd w:fill="F7F7F7"/>
          </w:tcPr>
          <w:p>
            <w:pPr>
              <w:jc w:val="left"/>
            </w:pPr>
            <w:r/>
            <w:r>
              <w:rPr>
                <w:b w:val="0"/>
                <w:sz w:val="16"/>
              </w:rPr>
              <w:t>Fail to Stop for Police</w:t>
            </w:r>
          </w:p>
        </w:tc>
        <w:tc>
          <w:tcPr>
            <w:tcW w:type="dxa" w:w="3636"/>
            <w:vAlign w:val="center"/>
            <w:shd w:fill="F7F7F7"/>
          </w:tcPr>
          <w:p>
            <w:pPr>
              <w:jc w:val="left"/>
            </w:pPr>
            <w:r/>
            <w:r>
              <w:rPr>
                <w:b w:val="0"/>
                <w:sz w:val="16"/>
              </w:rPr>
              <w:t>$10,000</w:t>
            </w:r>
          </w:p>
        </w:tc>
        <w:tc>
          <w:tcPr>
            <w:tcW w:type="dxa" w:w="3636"/>
            <w:vAlign w:val="center"/>
            <w:shd w:fill="F7F7F7"/>
          </w:tcPr>
          <w:p>
            <w:pPr>
              <w:jc w:val="left"/>
            </w:pPr>
            <w:r/>
            <w:r>
              <w:rPr>
                <w:b w:val="0"/>
                <w:sz w:val="16"/>
              </w:rPr>
              <w:t>10 months</w:t>
            </w:r>
          </w:p>
        </w:tc>
        <w:tc>
          <w:tcPr>
            <w:tcW w:type="dxa" w:w="3636"/>
            <w:vAlign w:val="center"/>
            <w:shd w:fill="F7F7F7"/>
          </w:tcPr>
          <w:p>
            <w:pPr>
              <w:jc w:val="left"/>
            </w:pPr>
            <w:r/>
            <w:r>
              <w:rPr>
                <w:b w:val="0"/>
                <w:sz w:val="16"/>
              </w:rPr>
              <w:t>6</w:t>
            </w:r>
          </w:p>
        </w:tc>
      </w:tr>
      <w:tr>
        <w:tc>
          <w:tcPr>
            <w:tcW w:type="dxa" w:w="3636"/>
            <w:vAlign w:val="center"/>
          </w:tcPr>
          <w:p>
            <w:pPr>
              <w:jc w:val="left"/>
            </w:pPr>
            <w:r/>
            <w:r>
              <w:rPr>
                <w:b w:val="0"/>
                <w:sz w:val="16"/>
              </w:rPr>
              <w:t>Hit and Run</w:t>
            </w:r>
          </w:p>
        </w:tc>
        <w:tc>
          <w:tcPr>
            <w:tcW w:type="dxa" w:w="3636"/>
            <w:vAlign w:val="center"/>
          </w:tcPr>
          <w:p>
            <w:pPr>
              <w:jc w:val="left"/>
            </w:pPr>
            <w:r/>
            <w:r>
              <w:rPr>
                <w:b w:val="0"/>
                <w:sz w:val="16"/>
              </w:rPr>
              <w:t>$12,500</w:t>
            </w:r>
          </w:p>
        </w:tc>
        <w:tc>
          <w:tcPr>
            <w:tcW w:type="dxa" w:w="3636"/>
            <w:vAlign w:val="center"/>
          </w:tcPr>
          <w:p>
            <w:pPr>
              <w:jc w:val="left"/>
            </w:pPr>
            <w:r/>
            <w:r>
              <w:rPr>
                <w:b w:val="0"/>
                <w:sz w:val="16"/>
              </w:rPr>
              <w:t>10 months</w:t>
            </w:r>
          </w:p>
        </w:tc>
        <w:tc>
          <w:tcPr>
            <w:tcW w:type="dxa" w:w="3636"/>
            <w:vAlign w:val="center"/>
          </w:tcPr>
          <w:p>
            <w:pPr>
              <w:jc w:val="left"/>
            </w:pPr>
            <w:r/>
            <w:r>
              <w:rPr>
                <w:b w:val="0"/>
                <w:sz w:val="16"/>
              </w:rPr>
              <w:t>8</w:t>
            </w:r>
          </w:p>
        </w:tc>
      </w:tr>
      <w:tr>
        <w:tc>
          <w:tcPr>
            <w:tcW w:type="dxa" w:w="3636"/>
            <w:vAlign w:val="center"/>
            <w:shd w:fill="F7F7F7"/>
          </w:tcPr>
          <w:p>
            <w:pPr>
              <w:jc w:val="left"/>
            </w:pPr>
            <w:r/>
            <w:r>
              <w:rPr>
                <w:b w:val="0"/>
                <w:sz w:val="16"/>
              </w:rPr>
              <w:t>Dangerous Driving Causing Injury</w:t>
            </w:r>
          </w:p>
        </w:tc>
        <w:tc>
          <w:tcPr>
            <w:tcW w:type="dxa" w:w="3636"/>
            <w:vAlign w:val="center"/>
            <w:shd w:fill="F7F7F7"/>
          </w:tcPr>
          <w:p>
            <w:pPr>
              <w:jc w:val="left"/>
            </w:pPr>
            <w:r/>
            <w:r>
              <w:rPr>
                <w:b w:val="0"/>
                <w:sz w:val="16"/>
              </w:rPr>
              <w:t>$15,000</w:t>
            </w:r>
          </w:p>
        </w:tc>
        <w:tc>
          <w:tcPr>
            <w:tcW w:type="dxa" w:w="3636"/>
            <w:vAlign w:val="center"/>
            <w:shd w:fill="F7F7F7"/>
          </w:tcPr>
          <w:p>
            <w:pPr>
              <w:jc w:val="left"/>
            </w:pPr>
            <w:r/>
            <w:r>
              <w:rPr>
                <w:b w:val="0"/>
                <w:sz w:val="16"/>
              </w:rPr>
              <w:t>15 months</w:t>
            </w:r>
          </w:p>
        </w:tc>
        <w:tc>
          <w:tcPr>
            <w:tcW w:type="dxa" w:w="3636"/>
            <w:vAlign w:val="center"/>
            <w:shd w:fill="F7F7F7"/>
          </w:tcPr>
          <w:p>
            <w:pPr>
              <w:jc w:val="left"/>
            </w:pPr>
            <w:r/>
            <w:r>
              <w:rPr>
                <w:b w:val="0"/>
                <w:sz w:val="16"/>
              </w:rPr>
              <w:t>8</w:t>
            </w:r>
          </w:p>
        </w:tc>
      </w:tr>
      <w:tr>
        <w:tc>
          <w:tcPr>
            <w:tcW w:type="dxa" w:w="3636"/>
            <w:vAlign w:val="center"/>
          </w:tcPr>
          <w:p>
            <w:pPr>
              <w:jc w:val="left"/>
            </w:pPr>
            <w:r/>
            <w:r>
              <w:rPr>
                <w:b w:val="0"/>
                <w:sz w:val="16"/>
              </w:rPr>
              <w:t>Dangerous Driving Causing Death</w:t>
            </w:r>
          </w:p>
        </w:tc>
        <w:tc>
          <w:tcPr>
            <w:tcW w:type="dxa" w:w="3636"/>
            <w:vAlign w:val="center"/>
          </w:tcPr>
          <w:p>
            <w:pPr>
              <w:jc w:val="left"/>
            </w:pPr>
            <w:r/>
            <w:r>
              <w:rPr>
                <w:b w:val="0"/>
                <w:sz w:val="16"/>
              </w:rPr>
              <w:t>$25,000</w:t>
            </w:r>
          </w:p>
        </w:tc>
        <w:tc>
          <w:tcPr>
            <w:tcW w:type="dxa" w:w="3636"/>
            <w:vAlign w:val="center"/>
          </w:tcPr>
          <w:p>
            <w:pPr>
              <w:jc w:val="left"/>
            </w:pPr>
            <w:r/>
            <w:r>
              <w:rPr>
                <w:b w:val="0"/>
                <w:sz w:val="16"/>
              </w:rPr>
              <w:t>25 months</w:t>
            </w:r>
          </w:p>
        </w:tc>
        <w:tc>
          <w:tcPr>
            <w:tcW w:type="dxa" w:w="3636"/>
            <w:vAlign w:val="center"/>
          </w:tcPr>
          <w:p>
            <w:pPr>
              <w:jc w:val="left"/>
            </w:pPr>
            <w:r/>
            <w:r>
              <w:rPr>
                <w:b w:val="0"/>
                <w:sz w:val="16"/>
              </w:rPr>
              <w:t>10</w:t>
            </w:r>
          </w:p>
        </w:tc>
      </w:tr>
      <w:tr>
        <w:tc>
          <w:tcPr>
            <w:tcW w:type="dxa" w:w="3636"/>
            <w:vAlign w:val="center"/>
            <w:shd w:fill="F7F7F7"/>
          </w:tcPr>
          <w:p>
            <w:pPr>
              <w:jc w:val="left"/>
            </w:pPr>
            <w:r/>
            <w:r>
              <w:rPr>
                <w:b w:val="0"/>
                <w:sz w:val="16"/>
              </w:rPr>
              <w:t>Using Vehicle as Weapon</w:t>
            </w:r>
          </w:p>
        </w:tc>
        <w:tc>
          <w:tcPr>
            <w:tcW w:type="dxa" w:w="3636"/>
            <w:vAlign w:val="center"/>
            <w:shd w:fill="F7F7F7"/>
          </w:tcPr>
          <w:p>
            <w:pPr>
              <w:jc w:val="left"/>
            </w:pPr>
            <w:r/>
            <w:r>
              <w:rPr>
                <w:b w:val="0"/>
                <w:sz w:val="16"/>
              </w:rPr>
              <w:t>$20,000</w:t>
            </w:r>
          </w:p>
        </w:tc>
        <w:tc>
          <w:tcPr>
            <w:tcW w:type="dxa" w:w="3636"/>
            <w:vAlign w:val="center"/>
            <w:shd w:fill="F7F7F7"/>
          </w:tcPr>
          <w:p>
            <w:pPr>
              <w:jc w:val="left"/>
            </w:pPr>
            <w:r/>
            <w:r>
              <w:rPr>
                <w:b w:val="0"/>
                <w:sz w:val="16"/>
              </w:rPr>
              <w:t>20 months</w:t>
            </w:r>
          </w:p>
        </w:tc>
        <w:tc>
          <w:tcPr>
            <w:tcW w:type="dxa" w:w="3636"/>
            <w:vAlign w:val="center"/>
            <w:shd w:fill="F7F7F7"/>
          </w:tcPr>
          <w:p>
            <w:pPr>
              <w:jc w:val="left"/>
            </w:pPr>
            <w:r/>
            <w:r>
              <w:rPr>
                <w:b w:val="0"/>
                <w:sz w:val="16"/>
              </w:rPr>
              <w:t>10</w:t>
            </w:r>
          </w:p>
        </w:tc>
      </w:tr>
      <w:tr>
        <w:tc>
          <w:tcPr>
            <w:tcW w:type="dxa" w:w="3636"/>
            <w:vAlign w:val="center"/>
          </w:tcPr>
          <w:p>
            <w:pPr>
              <w:jc w:val="left"/>
            </w:pPr>
            <w:r/>
            <w:r>
              <w:rPr>
                <w:b w:val="0"/>
                <w:sz w:val="16"/>
              </w:rPr>
              <w:t>Drive Stolen Vehicle</w:t>
            </w:r>
          </w:p>
        </w:tc>
        <w:tc>
          <w:tcPr>
            <w:tcW w:type="dxa" w:w="3636"/>
            <w:vAlign w:val="center"/>
          </w:tcPr>
          <w:p>
            <w:pPr>
              <w:jc w:val="left"/>
            </w:pPr>
            <w:r/>
            <w:r>
              <w:rPr>
                <w:b w:val="0"/>
                <w:sz w:val="16"/>
              </w:rPr>
              <w:t>$10,000</w:t>
            </w:r>
          </w:p>
        </w:tc>
        <w:tc>
          <w:tcPr>
            <w:tcW w:type="dxa" w:w="3636"/>
            <w:vAlign w:val="center"/>
          </w:tcPr>
          <w:p>
            <w:pPr>
              <w:jc w:val="left"/>
            </w:pPr>
            <w:r/>
            <w:r>
              <w:rPr>
                <w:b w:val="0"/>
                <w:sz w:val="16"/>
              </w:rPr>
              <w:t>10 months</w:t>
            </w:r>
          </w:p>
        </w:tc>
        <w:tc>
          <w:tcPr>
            <w:tcW w:type="dxa" w:w="3636"/>
            <w:vAlign w:val="center"/>
          </w:tcPr>
          <w:p>
            <w:pPr>
              <w:jc w:val="left"/>
            </w:pPr>
            <w:r/>
            <w:r>
              <w:rPr>
                <w:b w:val="0"/>
                <w:sz w:val="16"/>
              </w:rPr>
              <w:t>5</w:t>
            </w:r>
          </w:p>
        </w:tc>
      </w:tr>
    </w:tbl>
    <w:p/>
    <w:p>
      <w:pPr>
        <w:pStyle w:val="Heading1"/>
      </w:pPr>
      <w:r>
        <w:t>3. Crimes Act Offences</w:t>
      </w:r>
    </w:p>
    <w:tbl>
      <w:tblPr>
        <w:tblStyle w:val="TableGrid"/>
        <w:tblW w:type="auto" w:w="0"/>
        <w:jc w:val="center"/>
        <w:tblLook w:firstColumn="1" w:firstRow="1" w:lastColumn="0" w:lastRow="0" w:noHBand="0" w:noVBand="1" w:val="04A0"/>
      </w:tblPr>
      <w:tblGrid>
        <w:gridCol w:w="3636"/>
        <w:gridCol w:w="3636"/>
        <w:gridCol w:w="3636"/>
        <w:gridCol w:w="3636"/>
      </w:tblGrid>
      <w:tr>
        <w:trPr>
          <w:tblHeader w:val="true"/>
        </w:trPr>
        <w:tc>
          <w:tcPr>
            <w:tcW w:type="dxa" w:w="3636"/>
            <w:vAlign w:val="center"/>
            <w:shd w:fill="1F4E79"/>
          </w:tcPr>
          <w:p>
            <w:pPr>
              <w:jc w:val="left"/>
            </w:pPr>
            <w:r/>
            <w:r>
              <w:rPr>
                <w:b/>
                <w:color w:val="FFFFFF"/>
                <w:sz w:val="16"/>
              </w:rPr>
              <w:t>Offence</w:t>
            </w:r>
          </w:p>
        </w:tc>
        <w:tc>
          <w:tcPr>
            <w:tcW w:type="dxa" w:w="3636"/>
            <w:vAlign w:val="center"/>
            <w:shd w:fill="1F4E79"/>
          </w:tcPr>
          <w:p>
            <w:pPr>
              <w:jc w:val="left"/>
            </w:pPr>
            <w:r/>
            <w:r>
              <w:rPr>
                <w:b/>
                <w:color w:val="FFFFFF"/>
                <w:sz w:val="16"/>
              </w:rPr>
              <w:t>Fine</w:t>
            </w:r>
          </w:p>
        </w:tc>
        <w:tc>
          <w:tcPr>
            <w:tcW w:type="dxa" w:w="3636"/>
            <w:vAlign w:val="center"/>
            <w:shd w:fill="1F4E79"/>
          </w:tcPr>
          <w:p>
            <w:pPr>
              <w:jc w:val="left"/>
            </w:pPr>
            <w:r/>
            <w:r>
              <w:rPr>
                <w:b/>
                <w:color w:val="FFFFFF"/>
                <w:sz w:val="16"/>
              </w:rPr>
              <w:t>Jail Time</w:t>
            </w:r>
          </w:p>
        </w:tc>
        <w:tc>
          <w:tcPr>
            <w:tcW w:type="dxa" w:w="3636"/>
            <w:vAlign w:val="center"/>
            <w:shd w:fill="1F4E79"/>
          </w:tcPr>
          <w:p>
            <w:pPr>
              <w:jc w:val="left"/>
            </w:pPr>
            <w:r/>
            <w:r>
              <w:rPr>
                <w:b/>
                <w:color w:val="FFFFFF"/>
                <w:sz w:val="16"/>
              </w:rPr>
              <w:t>Demerits</w:t>
            </w:r>
          </w:p>
        </w:tc>
      </w:tr>
      <w:tr>
        <w:tc>
          <w:tcPr>
            <w:tcW w:type="dxa" w:w="3636"/>
            <w:vAlign w:val="center"/>
          </w:tcPr>
          <w:p>
            <w:pPr>
              <w:jc w:val="left"/>
            </w:pPr>
            <w:r/>
            <w:r>
              <w:rPr>
                <w:b w:val="0"/>
                <w:sz w:val="16"/>
              </w:rPr>
              <w:t>Assault</w:t>
            </w:r>
          </w:p>
        </w:tc>
        <w:tc>
          <w:tcPr>
            <w:tcW w:type="dxa" w:w="3636"/>
            <w:vAlign w:val="center"/>
          </w:tcPr>
          <w:p>
            <w:pPr>
              <w:jc w:val="left"/>
            </w:pPr>
            <w:r/>
            <w:r>
              <w:rPr>
                <w:b w:val="0"/>
                <w:sz w:val="16"/>
              </w:rPr>
              <w:t>$5,000</w:t>
            </w:r>
          </w:p>
        </w:tc>
        <w:tc>
          <w:tcPr>
            <w:tcW w:type="dxa" w:w="3636"/>
            <w:vAlign w:val="center"/>
          </w:tcPr>
          <w:p>
            <w:pPr>
              <w:jc w:val="left"/>
            </w:pPr>
            <w:r/>
            <w:r>
              <w:rPr>
                <w:b w:val="0"/>
                <w:sz w:val="16"/>
              </w:rPr>
              <w:t>5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Assault Occasioning Bodily Harm</w:t>
            </w:r>
          </w:p>
        </w:tc>
        <w:tc>
          <w:tcPr>
            <w:tcW w:type="dxa" w:w="3636"/>
            <w:vAlign w:val="center"/>
            <w:shd w:fill="F7F7F7"/>
          </w:tcPr>
          <w:p>
            <w:pPr>
              <w:jc w:val="left"/>
            </w:pPr>
            <w:r/>
            <w:r>
              <w:rPr>
                <w:b w:val="0"/>
                <w:sz w:val="16"/>
              </w:rPr>
              <w:t>$10,000</w:t>
            </w:r>
          </w:p>
        </w:tc>
        <w:tc>
          <w:tcPr>
            <w:tcW w:type="dxa" w:w="3636"/>
            <w:vAlign w:val="center"/>
            <w:shd w:fill="F7F7F7"/>
          </w:tcPr>
          <w:p>
            <w:pPr>
              <w:jc w:val="left"/>
            </w:pPr>
            <w:r/>
            <w:r>
              <w:rPr>
                <w:b w:val="0"/>
                <w:sz w:val="16"/>
              </w:rPr>
              <w:t>10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Affray</w:t>
            </w:r>
          </w:p>
        </w:tc>
        <w:tc>
          <w:tcPr>
            <w:tcW w:type="dxa" w:w="3636"/>
            <w:vAlign w:val="center"/>
          </w:tcPr>
          <w:p>
            <w:pPr>
              <w:jc w:val="left"/>
            </w:pPr>
            <w:r/>
            <w:r>
              <w:rPr>
                <w:b w:val="0"/>
                <w:sz w:val="16"/>
              </w:rPr>
              <w:t>$7,500</w:t>
            </w:r>
          </w:p>
        </w:tc>
        <w:tc>
          <w:tcPr>
            <w:tcW w:type="dxa" w:w="3636"/>
            <w:vAlign w:val="center"/>
          </w:tcPr>
          <w:p>
            <w:pPr>
              <w:jc w:val="left"/>
            </w:pPr>
            <w:r/>
            <w:r>
              <w:rPr>
                <w:b w:val="0"/>
                <w:sz w:val="16"/>
              </w:rPr>
              <w:t>10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Resisting Arrest</w:t>
            </w:r>
          </w:p>
        </w:tc>
        <w:tc>
          <w:tcPr>
            <w:tcW w:type="dxa" w:w="3636"/>
            <w:vAlign w:val="center"/>
            <w:shd w:fill="F7F7F7"/>
          </w:tcPr>
          <w:p>
            <w:pPr>
              <w:jc w:val="left"/>
            </w:pPr>
            <w:r/>
            <w:r>
              <w:rPr>
                <w:b w:val="0"/>
                <w:sz w:val="16"/>
              </w:rPr>
              <w:t>$7,500</w:t>
            </w:r>
          </w:p>
        </w:tc>
        <w:tc>
          <w:tcPr>
            <w:tcW w:type="dxa" w:w="3636"/>
            <w:vAlign w:val="center"/>
            <w:shd w:fill="F7F7F7"/>
          </w:tcPr>
          <w:p>
            <w:pPr>
              <w:jc w:val="left"/>
            </w:pPr>
            <w:r/>
            <w:r>
              <w:rPr>
                <w:b w:val="0"/>
                <w:sz w:val="16"/>
              </w:rPr>
              <w:t>5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Obstruction of Police</w:t>
            </w:r>
          </w:p>
        </w:tc>
        <w:tc>
          <w:tcPr>
            <w:tcW w:type="dxa" w:w="3636"/>
            <w:vAlign w:val="center"/>
          </w:tcPr>
          <w:p>
            <w:pPr>
              <w:jc w:val="left"/>
            </w:pPr>
            <w:r/>
            <w:r>
              <w:rPr>
                <w:b w:val="0"/>
                <w:sz w:val="16"/>
              </w:rPr>
              <w:t>$5,000</w:t>
            </w:r>
          </w:p>
        </w:tc>
        <w:tc>
          <w:tcPr>
            <w:tcW w:type="dxa" w:w="3636"/>
            <w:vAlign w:val="center"/>
          </w:tcPr>
          <w:p>
            <w:pPr>
              <w:jc w:val="left"/>
            </w:pPr>
            <w:r/>
            <w:r>
              <w:rPr>
                <w:b w:val="0"/>
                <w:sz w:val="16"/>
              </w:rPr>
              <w:t>5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Threaten Violence</w:t>
            </w:r>
          </w:p>
        </w:tc>
        <w:tc>
          <w:tcPr>
            <w:tcW w:type="dxa" w:w="3636"/>
            <w:vAlign w:val="center"/>
            <w:shd w:fill="F7F7F7"/>
          </w:tcPr>
          <w:p>
            <w:pPr>
              <w:jc w:val="left"/>
            </w:pPr>
            <w:r/>
            <w:r>
              <w:rPr>
                <w:b w:val="0"/>
                <w:sz w:val="16"/>
              </w:rPr>
              <w:t>$5,000</w:t>
            </w:r>
          </w:p>
        </w:tc>
        <w:tc>
          <w:tcPr>
            <w:tcW w:type="dxa" w:w="3636"/>
            <w:vAlign w:val="center"/>
            <w:shd w:fill="F7F7F7"/>
          </w:tcPr>
          <w:p>
            <w:pPr>
              <w:jc w:val="left"/>
            </w:pPr>
            <w:r/>
            <w:r>
              <w:rPr>
                <w:b w:val="0"/>
                <w:sz w:val="16"/>
              </w:rPr>
              <w:t>5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Intimidating Witness</w:t>
            </w:r>
          </w:p>
        </w:tc>
        <w:tc>
          <w:tcPr>
            <w:tcW w:type="dxa" w:w="3636"/>
            <w:vAlign w:val="center"/>
          </w:tcPr>
          <w:p>
            <w:pPr>
              <w:jc w:val="left"/>
            </w:pPr>
            <w:r/>
            <w:r>
              <w:rPr>
                <w:b w:val="0"/>
                <w:sz w:val="16"/>
              </w:rPr>
              <w:t>$10,000</w:t>
            </w:r>
          </w:p>
        </w:tc>
        <w:tc>
          <w:tcPr>
            <w:tcW w:type="dxa" w:w="3636"/>
            <w:vAlign w:val="center"/>
          </w:tcPr>
          <w:p>
            <w:pPr>
              <w:jc w:val="left"/>
            </w:pPr>
            <w:r/>
            <w:r>
              <w:rPr>
                <w:b w:val="0"/>
                <w:sz w:val="16"/>
              </w:rPr>
              <w:t>10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Blackmail / Extortion</w:t>
            </w:r>
          </w:p>
        </w:tc>
        <w:tc>
          <w:tcPr>
            <w:tcW w:type="dxa" w:w="3636"/>
            <w:vAlign w:val="center"/>
            <w:shd w:fill="F7F7F7"/>
          </w:tcPr>
          <w:p>
            <w:pPr>
              <w:jc w:val="left"/>
            </w:pPr>
            <w:r/>
            <w:r>
              <w:rPr>
                <w:b w:val="0"/>
                <w:sz w:val="16"/>
              </w:rPr>
              <w:t>$15,000</w:t>
            </w:r>
          </w:p>
        </w:tc>
        <w:tc>
          <w:tcPr>
            <w:tcW w:type="dxa" w:w="3636"/>
            <w:vAlign w:val="center"/>
            <w:shd w:fill="F7F7F7"/>
          </w:tcPr>
          <w:p>
            <w:pPr>
              <w:jc w:val="left"/>
            </w:pPr>
            <w:r/>
            <w:r>
              <w:rPr>
                <w:b w:val="0"/>
                <w:sz w:val="16"/>
              </w:rPr>
              <w:t>15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Kidnapping / False Imprisonment</w:t>
            </w:r>
          </w:p>
        </w:tc>
        <w:tc>
          <w:tcPr>
            <w:tcW w:type="dxa" w:w="3636"/>
            <w:vAlign w:val="center"/>
          </w:tcPr>
          <w:p>
            <w:pPr>
              <w:jc w:val="left"/>
            </w:pPr>
            <w:r/>
            <w:r>
              <w:rPr>
                <w:b w:val="0"/>
                <w:sz w:val="16"/>
              </w:rPr>
              <w:t>$20,000</w:t>
            </w:r>
          </w:p>
        </w:tc>
        <w:tc>
          <w:tcPr>
            <w:tcW w:type="dxa" w:w="3636"/>
            <w:vAlign w:val="center"/>
          </w:tcPr>
          <w:p>
            <w:pPr>
              <w:jc w:val="left"/>
            </w:pPr>
            <w:r/>
            <w:r>
              <w:rPr>
                <w:b w:val="0"/>
                <w:sz w:val="16"/>
              </w:rPr>
              <w:t>20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Attempted Murder</w:t>
            </w:r>
          </w:p>
        </w:tc>
        <w:tc>
          <w:tcPr>
            <w:tcW w:type="dxa" w:w="3636"/>
            <w:vAlign w:val="center"/>
            <w:shd w:fill="F7F7F7"/>
          </w:tcPr>
          <w:p>
            <w:pPr>
              <w:jc w:val="left"/>
            </w:pPr>
            <w:r/>
            <w:r>
              <w:rPr>
                <w:b w:val="0"/>
                <w:sz w:val="16"/>
              </w:rPr>
              <w:t>$50,000</w:t>
            </w:r>
          </w:p>
        </w:tc>
        <w:tc>
          <w:tcPr>
            <w:tcW w:type="dxa" w:w="3636"/>
            <w:vAlign w:val="center"/>
            <w:shd w:fill="F7F7F7"/>
          </w:tcPr>
          <w:p>
            <w:pPr>
              <w:jc w:val="left"/>
            </w:pPr>
            <w:r/>
            <w:r>
              <w:rPr>
                <w:b w:val="0"/>
                <w:sz w:val="16"/>
              </w:rPr>
              <w:t>45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Murder</w:t>
            </w:r>
          </w:p>
        </w:tc>
        <w:tc>
          <w:tcPr>
            <w:tcW w:type="dxa" w:w="3636"/>
            <w:vAlign w:val="center"/>
          </w:tcPr>
          <w:p>
            <w:pPr>
              <w:jc w:val="left"/>
            </w:pPr>
            <w:r/>
            <w:r>
              <w:rPr>
                <w:b w:val="0"/>
                <w:sz w:val="16"/>
              </w:rPr>
              <w:t>$75,000</w:t>
            </w:r>
          </w:p>
        </w:tc>
        <w:tc>
          <w:tcPr>
            <w:tcW w:type="dxa" w:w="3636"/>
            <w:vAlign w:val="center"/>
          </w:tcPr>
          <w:p>
            <w:pPr>
              <w:jc w:val="left"/>
            </w:pPr>
            <w:r/>
            <w:r>
              <w:rPr>
                <w:b w:val="0"/>
                <w:sz w:val="16"/>
              </w:rPr>
              <w:t>60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Criminal Damage</w:t>
            </w:r>
          </w:p>
        </w:tc>
        <w:tc>
          <w:tcPr>
            <w:tcW w:type="dxa" w:w="3636"/>
            <w:vAlign w:val="center"/>
            <w:shd w:fill="F7F7F7"/>
          </w:tcPr>
          <w:p>
            <w:pPr>
              <w:jc w:val="left"/>
            </w:pPr>
            <w:r/>
            <w:r>
              <w:rPr>
                <w:b w:val="0"/>
                <w:sz w:val="16"/>
              </w:rPr>
              <w:t>$5,000</w:t>
            </w:r>
          </w:p>
        </w:tc>
        <w:tc>
          <w:tcPr>
            <w:tcW w:type="dxa" w:w="3636"/>
            <w:vAlign w:val="center"/>
            <w:shd w:fill="F7F7F7"/>
          </w:tcPr>
          <w:p>
            <w:pPr>
              <w:jc w:val="left"/>
            </w:pPr>
            <w:r/>
            <w:r>
              <w:rPr>
                <w:b w:val="0"/>
                <w:sz w:val="16"/>
              </w:rPr>
              <w:t>0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Destroying / Concealing Evidence</w:t>
            </w:r>
          </w:p>
        </w:tc>
        <w:tc>
          <w:tcPr>
            <w:tcW w:type="dxa" w:w="3636"/>
            <w:vAlign w:val="center"/>
          </w:tcPr>
          <w:p>
            <w:pPr>
              <w:jc w:val="left"/>
            </w:pPr>
            <w:r/>
            <w:r>
              <w:rPr>
                <w:b w:val="0"/>
                <w:sz w:val="16"/>
              </w:rPr>
              <w:t>$10,000</w:t>
            </w:r>
          </w:p>
        </w:tc>
        <w:tc>
          <w:tcPr>
            <w:tcW w:type="dxa" w:w="3636"/>
            <w:vAlign w:val="center"/>
          </w:tcPr>
          <w:p>
            <w:pPr>
              <w:jc w:val="left"/>
            </w:pPr>
            <w:r/>
            <w:r>
              <w:rPr>
                <w:b w:val="0"/>
                <w:sz w:val="16"/>
              </w:rPr>
              <w:t>10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Fraud</w:t>
            </w:r>
          </w:p>
        </w:tc>
        <w:tc>
          <w:tcPr>
            <w:tcW w:type="dxa" w:w="3636"/>
            <w:vAlign w:val="center"/>
            <w:shd w:fill="F7F7F7"/>
          </w:tcPr>
          <w:p>
            <w:pPr>
              <w:jc w:val="left"/>
            </w:pPr>
            <w:r/>
            <w:r>
              <w:rPr>
                <w:b w:val="0"/>
                <w:sz w:val="16"/>
              </w:rPr>
              <w:t>$10,000</w:t>
            </w:r>
          </w:p>
        </w:tc>
        <w:tc>
          <w:tcPr>
            <w:tcW w:type="dxa" w:w="3636"/>
            <w:vAlign w:val="center"/>
            <w:shd w:fill="F7F7F7"/>
          </w:tcPr>
          <w:p>
            <w:pPr>
              <w:jc w:val="left"/>
            </w:pPr>
            <w:r/>
            <w:r>
              <w:rPr>
                <w:b w:val="0"/>
                <w:sz w:val="16"/>
              </w:rPr>
              <w:t>10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Break and Enter</w:t>
            </w:r>
          </w:p>
        </w:tc>
        <w:tc>
          <w:tcPr>
            <w:tcW w:type="dxa" w:w="3636"/>
            <w:vAlign w:val="center"/>
          </w:tcPr>
          <w:p>
            <w:pPr>
              <w:jc w:val="left"/>
            </w:pPr>
            <w:r/>
            <w:r>
              <w:rPr>
                <w:b w:val="0"/>
                <w:sz w:val="16"/>
              </w:rPr>
              <w:t>$15,000</w:t>
            </w:r>
          </w:p>
        </w:tc>
        <w:tc>
          <w:tcPr>
            <w:tcW w:type="dxa" w:w="3636"/>
            <w:vAlign w:val="center"/>
          </w:tcPr>
          <w:p>
            <w:pPr>
              <w:jc w:val="left"/>
            </w:pPr>
            <w:r/>
            <w:r>
              <w:rPr>
                <w:b w:val="0"/>
                <w:sz w:val="16"/>
              </w:rPr>
              <w:t>15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Aiding and Abetting</w:t>
            </w:r>
          </w:p>
        </w:tc>
        <w:tc>
          <w:tcPr>
            <w:tcW w:type="dxa" w:w="3636"/>
            <w:vAlign w:val="center"/>
            <w:shd w:fill="F7F7F7"/>
          </w:tcPr>
          <w:p>
            <w:pPr>
              <w:jc w:val="left"/>
            </w:pPr>
            <w:r/>
            <w:r>
              <w:rPr>
                <w:b w:val="0"/>
                <w:sz w:val="16"/>
              </w:rPr>
              <w:t>$8,000</w:t>
            </w:r>
          </w:p>
        </w:tc>
        <w:tc>
          <w:tcPr>
            <w:tcW w:type="dxa" w:w="3636"/>
            <w:vAlign w:val="center"/>
            <w:shd w:fill="F7F7F7"/>
          </w:tcPr>
          <w:p>
            <w:pPr>
              <w:jc w:val="left"/>
            </w:pPr>
            <w:r/>
            <w:r>
              <w:rPr>
                <w:b w:val="0"/>
                <w:sz w:val="16"/>
              </w:rPr>
              <w:t>10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Accessory After the Fact</w:t>
            </w:r>
          </w:p>
        </w:tc>
        <w:tc>
          <w:tcPr>
            <w:tcW w:type="dxa" w:w="3636"/>
            <w:vAlign w:val="center"/>
          </w:tcPr>
          <w:p>
            <w:pPr>
              <w:jc w:val="left"/>
            </w:pPr>
            <w:r/>
            <w:r>
              <w:rPr>
                <w:b w:val="0"/>
                <w:sz w:val="16"/>
              </w:rPr>
              <w:t>$10,000</w:t>
            </w:r>
          </w:p>
        </w:tc>
        <w:tc>
          <w:tcPr>
            <w:tcW w:type="dxa" w:w="3636"/>
            <w:vAlign w:val="center"/>
          </w:tcPr>
          <w:p>
            <w:pPr>
              <w:jc w:val="left"/>
            </w:pPr>
            <w:r/>
            <w:r>
              <w:rPr>
                <w:b w:val="0"/>
                <w:sz w:val="16"/>
              </w:rPr>
              <w:t>10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Conspiracy to Commit Crime</w:t>
            </w:r>
          </w:p>
        </w:tc>
        <w:tc>
          <w:tcPr>
            <w:tcW w:type="dxa" w:w="3636"/>
            <w:vAlign w:val="center"/>
            <w:shd w:fill="F7F7F7"/>
          </w:tcPr>
          <w:p>
            <w:pPr>
              <w:jc w:val="left"/>
            </w:pPr>
            <w:r/>
            <w:r>
              <w:rPr>
                <w:b w:val="0"/>
                <w:sz w:val="16"/>
              </w:rPr>
              <w:t>$12,500</w:t>
            </w:r>
          </w:p>
        </w:tc>
        <w:tc>
          <w:tcPr>
            <w:tcW w:type="dxa" w:w="3636"/>
            <w:vAlign w:val="center"/>
            <w:shd w:fill="F7F7F7"/>
          </w:tcPr>
          <w:p>
            <w:pPr>
              <w:jc w:val="left"/>
            </w:pPr>
            <w:r/>
            <w:r>
              <w:rPr>
                <w:b w:val="0"/>
                <w:sz w:val="16"/>
              </w:rPr>
              <w:t>15 months</w:t>
            </w:r>
          </w:p>
        </w:tc>
        <w:tc>
          <w:tcPr>
            <w:tcW w:type="dxa" w:w="3636"/>
            <w:vAlign w:val="center"/>
            <w:shd w:fill="F7F7F7"/>
          </w:tcPr>
          <w:p>
            <w:pPr>
              <w:jc w:val="left"/>
            </w:pPr>
            <w:r/>
            <w:r>
              <w:rPr>
                <w:b w:val="0"/>
                <w:sz w:val="16"/>
              </w:rPr>
              <w:t>-</w:t>
            </w:r>
          </w:p>
        </w:tc>
      </w:tr>
    </w:tbl>
    <w:p/>
    <w:p>
      <w:pPr>
        <w:pStyle w:val="Heading1"/>
      </w:pPr>
      <w:r>
        <w:t>4. Robbery &amp; Heist Offences</w:t>
      </w:r>
    </w:p>
    <w:tbl>
      <w:tblPr>
        <w:tblStyle w:val="TableGrid"/>
        <w:tblW w:type="auto" w:w="0"/>
        <w:jc w:val="center"/>
        <w:tblLook w:firstColumn="1" w:firstRow="1" w:lastColumn="0" w:lastRow="0" w:noHBand="0" w:noVBand="1" w:val="04A0"/>
      </w:tblPr>
      <w:tblGrid>
        <w:gridCol w:w="3636"/>
        <w:gridCol w:w="3636"/>
        <w:gridCol w:w="3636"/>
        <w:gridCol w:w="3636"/>
      </w:tblGrid>
      <w:tr>
        <w:trPr>
          <w:tblHeader w:val="true"/>
        </w:trPr>
        <w:tc>
          <w:tcPr>
            <w:tcW w:type="dxa" w:w="3636"/>
            <w:vAlign w:val="center"/>
            <w:shd w:fill="1F4E79"/>
          </w:tcPr>
          <w:p>
            <w:pPr>
              <w:jc w:val="left"/>
            </w:pPr>
            <w:r/>
            <w:r>
              <w:rPr>
                <w:b/>
                <w:color w:val="FFFFFF"/>
                <w:sz w:val="16"/>
              </w:rPr>
              <w:t>Offence</w:t>
            </w:r>
          </w:p>
        </w:tc>
        <w:tc>
          <w:tcPr>
            <w:tcW w:type="dxa" w:w="3636"/>
            <w:vAlign w:val="center"/>
            <w:shd w:fill="1F4E79"/>
          </w:tcPr>
          <w:p>
            <w:pPr>
              <w:jc w:val="left"/>
            </w:pPr>
            <w:r/>
            <w:r>
              <w:rPr>
                <w:b/>
                <w:color w:val="FFFFFF"/>
                <w:sz w:val="16"/>
              </w:rPr>
              <w:t>Fine</w:t>
            </w:r>
          </w:p>
        </w:tc>
        <w:tc>
          <w:tcPr>
            <w:tcW w:type="dxa" w:w="3636"/>
            <w:vAlign w:val="center"/>
            <w:shd w:fill="1F4E79"/>
          </w:tcPr>
          <w:p>
            <w:pPr>
              <w:jc w:val="left"/>
            </w:pPr>
            <w:r/>
            <w:r>
              <w:rPr>
                <w:b/>
                <w:color w:val="FFFFFF"/>
                <w:sz w:val="16"/>
              </w:rPr>
              <w:t>Jail Time</w:t>
            </w:r>
          </w:p>
        </w:tc>
        <w:tc>
          <w:tcPr>
            <w:tcW w:type="dxa" w:w="3636"/>
            <w:vAlign w:val="center"/>
            <w:shd w:fill="1F4E79"/>
          </w:tcPr>
          <w:p>
            <w:pPr>
              <w:jc w:val="left"/>
            </w:pPr>
            <w:r/>
            <w:r>
              <w:rPr>
                <w:b/>
                <w:color w:val="FFFFFF"/>
                <w:sz w:val="16"/>
              </w:rPr>
              <w:t>Demerits</w:t>
            </w:r>
          </w:p>
        </w:tc>
      </w:tr>
      <w:tr>
        <w:tc>
          <w:tcPr>
            <w:tcW w:type="dxa" w:w="3636"/>
            <w:vAlign w:val="center"/>
          </w:tcPr>
          <w:p>
            <w:pPr>
              <w:jc w:val="left"/>
            </w:pPr>
            <w:r/>
            <w:r>
              <w:rPr>
                <w:b w:val="0"/>
                <w:sz w:val="16"/>
              </w:rPr>
              <w:t>Theft / Stealing</w:t>
            </w:r>
          </w:p>
        </w:tc>
        <w:tc>
          <w:tcPr>
            <w:tcW w:type="dxa" w:w="3636"/>
            <w:vAlign w:val="center"/>
          </w:tcPr>
          <w:p>
            <w:pPr>
              <w:jc w:val="left"/>
            </w:pPr>
            <w:r/>
            <w:r>
              <w:rPr>
                <w:b w:val="0"/>
                <w:sz w:val="16"/>
              </w:rPr>
              <w:t>$2,500</w:t>
            </w:r>
          </w:p>
        </w:tc>
        <w:tc>
          <w:tcPr>
            <w:tcW w:type="dxa" w:w="3636"/>
            <w:vAlign w:val="center"/>
          </w:tcPr>
          <w:p>
            <w:pPr>
              <w:jc w:val="left"/>
            </w:pPr>
            <w:r/>
            <w:r>
              <w:rPr>
                <w:b w:val="0"/>
                <w:sz w:val="16"/>
              </w:rPr>
              <w:t>0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Possession of Stolen Property</w:t>
            </w:r>
          </w:p>
        </w:tc>
        <w:tc>
          <w:tcPr>
            <w:tcW w:type="dxa" w:w="3636"/>
            <w:vAlign w:val="center"/>
            <w:shd w:fill="F7F7F7"/>
          </w:tcPr>
          <w:p>
            <w:pPr>
              <w:jc w:val="left"/>
            </w:pPr>
            <w:r/>
            <w:r>
              <w:rPr>
                <w:b w:val="0"/>
                <w:sz w:val="16"/>
              </w:rPr>
              <w:t>$5,000</w:t>
            </w:r>
          </w:p>
        </w:tc>
        <w:tc>
          <w:tcPr>
            <w:tcW w:type="dxa" w:w="3636"/>
            <w:vAlign w:val="center"/>
            <w:shd w:fill="F7F7F7"/>
          </w:tcPr>
          <w:p>
            <w:pPr>
              <w:jc w:val="left"/>
            </w:pPr>
            <w:r/>
            <w:r>
              <w:rPr>
                <w:b w:val="0"/>
                <w:sz w:val="16"/>
              </w:rPr>
              <w:t>5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Robbery</w:t>
            </w:r>
          </w:p>
        </w:tc>
        <w:tc>
          <w:tcPr>
            <w:tcW w:type="dxa" w:w="3636"/>
            <w:vAlign w:val="center"/>
          </w:tcPr>
          <w:p>
            <w:pPr>
              <w:jc w:val="left"/>
            </w:pPr>
            <w:r/>
            <w:r>
              <w:rPr>
                <w:b w:val="0"/>
                <w:sz w:val="16"/>
              </w:rPr>
              <w:t>$15,000</w:t>
            </w:r>
          </w:p>
        </w:tc>
        <w:tc>
          <w:tcPr>
            <w:tcW w:type="dxa" w:w="3636"/>
            <w:vAlign w:val="center"/>
          </w:tcPr>
          <w:p>
            <w:pPr>
              <w:jc w:val="left"/>
            </w:pPr>
            <w:r/>
            <w:r>
              <w:rPr>
                <w:b w:val="0"/>
                <w:sz w:val="16"/>
              </w:rPr>
              <w:t>15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Store Robbery</w:t>
            </w:r>
          </w:p>
        </w:tc>
        <w:tc>
          <w:tcPr>
            <w:tcW w:type="dxa" w:w="3636"/>
            <w:vAlign w:val="center"/>
            <w:shd w:fill="F7F7F7"/>
          </w:tcPr>
          <w:p>
            <w:pPr>
              <w:jc w:val="left"/>
            </w:pPr>
            <w:r/>
            <w:r>
              <w:rPr>
                <w:b w:val="0"/>
                <w:sz w:val="16"/>
              </w:rPr>
              <w:t>$15,000</w:t>
            </w:r>
          </w:p>
        </w:tc>
        <w:tc>
          <w:tcPr>
            <w:tcW w:type="dxa" w:w="3636"/>
            <w:vAlign w:val="center"/>
            <w:shd w:fill="F7F7F7"/>
          </w:tcPr>
          <w:p>
            <w:pPr>
              <w:jc w:val="left"/>
            </w:pPr>
            <w:r/>
            <w:r>
              <w:rPr>
                <w:b w:val="0"/>
                <w:sz w:val="16"/>
              </w:rPr>
              <w:t>15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House Robbery</w:t>
            </w:r>
          </w:p>
        </w:tc>
        <w:tc>
          <w:tcPr>
            <w:tcW w:type="dxa" w:w="3636"/>
            <w:vAlign w:val="center"/>
          </w:tcPr>
          <w:p>
            <w:pPr>
              <w:jc w:val="left"/>
            </w:pPr>
            <w:r/>
            <w:r>
              <w:rPr>
                <w:b w:val="0"/>
                <w:sz w:val="16"/>
              </w:rPr>
              <w:t>$20,000</w:t>
            </w:r>
          </w:p>
        </w:tc>
        <w:tc>
          <w:tcPr>
            <w:tcW w:type="dxa" w:w="3636"/>
            <w:vAlign w:val="center"/>
          </w:tcPr>
          <w:p>
            <w:pPr>
              <w:jc w:val="left"/>
            </w:pPr>
            <w:r/>
            <w:r>
              <w:rPr>
                <w:b w:val="0"/>
                <w:sz w:val="16"/>
              </w:rPr>
              <w:t>20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Jewellery Store Robbery</w:t>
            </w:r>
          </w:p>
        </w:tc>
        <w:tc>
          <w:tcPr>
            <w:tcW w:type="dxa" w:w="3636"/>
            <w:vAlign w:val="center"/>
            <w:shd w:fill="F7F7F7"/>
          </w:tcPr>
          <w:p>
            <w:pPr>
              <w:jc w:val="left"/>
            </w:pPr>
            <w:r/>
            <w:r>
              <w:rPr>
                <w:b w:val="0"/>
                <w:sz w:val="16"/>
              </w:rPr>
              <w:t>$35,000</w:t>
            </w:r>
          </w:p>
        </w:tc>
        <w:tc>
          <w:tcPr>
            <w:tcW w:type="dxa" w:w="3636"/>
            <w:vAlign w:val="center"/>
            <w:shd w:fill="F7F7F7"/>
          </w:tcPr>
          <w:p>
            <w:pPr>
              <w:jc w:val="left"/>
            </w:pPr>
            <w:r/>
            <w:r>
              <w:rPr>
                <w:b w:val="0"/>
                <w:sz w:val="16"/>
              </w:rPr>
              <w:t>25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Bank Robbery</w:t>
            </w:r>
          </w:p>
        </w:tc>
        <w:tc>
          <w:tcPr>
            <w:tcW w:type="dxa" w:w="3636"/>
            <w:vAlign w:val="center"/>
          </w:tcPr>
          <w:p>
            <w:pPr>
              <w:jc w:val="left"/>
            </w:pPr>
            <w:r/>
            <w:r>
              <w:rPr>
                <w:b w:val="0"/>
                <w:sz w:val="16"/>
              </w:rPr>
              <w:t>$50,000</w:t>
            </w:r>
          </w:p>
        </w:tc>
        <w:tc>
          <w:tcPr>
            <w:tcW w:type="dxa" w:w="3636"/>
            <w:vAlign w:val="center"/>
          </w:tcPr>
          <w:p>
            <w:pPr>
              <w:jc w:val="left"/>
            </w:pPr>
            <w:r/>
            <w:r>
              <w:rPr>
                <w:b w:val="0"/>
                <w:sz w:val="16"/>
              </w:rPr>
              <w:t>35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Major Heist / Organised Robbery</w:t>
            </w:r>
          </w:p>
        </w:tc>
        <w:tc>
          <w:tcPr>
            <w:tcW w:type="dxa" w:w="3636"/>
            <w:vAlign w:val="center"/>
            <w:shd w:fill="F7F7F7"/>
          </w:tcPr>
          <w:p>
            <w:pPr>
              <w:jc w:val="left"/>
            </w:pPr>
            <w:r/>
            <w:r>
              <w:rPr>
                <w:b w:val="0"/>
                <w:sz w:val="16"/>
              </w:rPr>
              <w:t>$75,000</w:t>
            </w:r>
          </w:p>
        </w:tc>
        <w:tc>
          <w:tcPr>
            <w:tcW w:type="dxa" w:w="3636"/>
            <w:vAlign w:val="center"/>
            <w:shd w:fill="F7F7F7"/>
          </w:tcPr>
          <w:p>
            <w:pPr>
              <w:jc w:val="left"/>
            </w:pPr>
            <w:r/>
            <w:r>
              <w:rPr>
                <w:b w:val="0"/>
                <w:sz w:val="16"/>
              </w:rPr>
              <w:t>45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Armed Robbery</w:t>
            </w:r>
          </w:p>
        </w:tc>
        <w:tc>
          <w:tcPr>
            <w:tcW w:type="dxa" w:w="3636"/>
            <w:vAlign w:val="center"/>
          </w:tcPr>
          <w:p>
            <w:pPr>
              <w:jc w:val="left"/>
            </w:pPr>
            <w:r/>
            <w:r>
              <w:rPr>
                <w:b w:val="0"/>
                <w:sz w:val="16"/>
              </w:rPr>
              <w:t>$35,000</w:t>
            </w:r>
          </w:p>
        </w:tc>
        <w:tc>
          <w:tcPr>
            <w:tcW w:type="dxa" w:w="3636"/>
            <w:vAlign w:val="center"/>
          </w:tcPr>
          <w:p>
            <w:pPr>
              <w:jc w:val="left"/>
            </w:pPr>
            <w:r/>
            <w:r>
              <w:rPr>
                <w:b w:val="0"/>
                <w:sz w:val="16"/>
              </w:rPr>
              <w:t>25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Robbery with Firearm</w:t>
            </w:r>
          </w:p>
        </w:tc>
        <w:tc>
          <w:tcPr>
            <w:tcW w:type="dxa" w:w="3636"/>
            <w:vAlign w:val="center"/>
            <w:shd w:fill="F7F7F7"/>
          </w:tcPr>
          <w:p>
            <w:pPr>
              <w:jc w:val="left"/>
            </w:pPr>
            <w:r/>
            <w:r>
              <w:rPr>
                <w:b w:val="0"/>
                <w:sz w:val="16"/>
              </w:rPr>
              <w:t>$40,000</w:t>
            </w:r>
          </w:p>
        </w:tc>
        <w:tc>
          <w:tcPr>
            <w:tcW w:type="dxa" w:w="3636"/>
            <w:vAlign w:val="center"/>
            <w:shd w:fill="F7F7F7"/>
          </w:tcPr>
          <w:p>
            <w:pPr>
              <w:jc w:val="left"/>
            </w:pPr>
            <w:r/>
            <w:r>
              <w:rPr>
                <w:b w:val="0"/>
                <w:sz w:val="16"/>
              </w:rPr>
              <w:t>30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Hostage Taking</w:t>
            </w:r>
          </w:p>
        </w:tc>
        <w:tc>
          <w:tcPr>
            <w:tcW w:type="dxa" w:w="3636"/>
            <w:vAlign w:val="center"/>
          </w:tcPr>
          <w:p>
            <w:pPr>
              <w:jc w:val="left"/>
            </w:pPr>
            <w:r/>
            <w:r>
              <w:rPr>
                <w:b w:val="0"/>
                <w:sz w:val="16"/>
              </w:rPr>
              <w:t>$25,000</w:t>
            </w:r>
          </w:p>
        </w:tc>
        <w:tc>
          <w:tcPr>
            <w:tcW w:type="dxa" w:w="3636"/>
            <w:vAlign w:val="center"/>
          </w:tcPr>
          <w:p>
            <w:pPr>
              <w:jc w:val="left"/>
            </w:pPr>
            <w:r/>
            <w:r>
              <w:rPr>
                <w:b w:val="0"/>
                <w:sz w:val="16"/>
              </w:rPr>
              <w:t>20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Take and Drive Conveyance</w:t>
            </w:r>
          </w:p>
        </w:tc>
        <w:tc>
          <w:tcPr>
            <w:tcW w:type="dxa" w:w="3636"/>
            <w:vAlign w:val="center"/>
            <w:shd w:fill="F7F7F7"/>
          </w:tcPr>
          <w:p>
            <w:pPr>
              <w:jc w:val="left"/>
            </w:pPr>
            <w:r/>
            <w:r>
              <w:rPr>
                <w:b w:val="0"/>
                <w:sz w:val="16"/>
              </w:rPr>
              <w:t>$8,000</w:t>
            </w:r>
          </w:p>
        </w:tc>
        <w:tc>
          <w:tcPr>
            <w:tcW w:type="dxa" w:w="3636"/>
            <w:vAlign w:val="center"/>
            <w:shd w:fill="F7F7F7"/>
          </w:tcPr>
          <w:p>
            <w:pPr>
              <w:jc w:val="left"/>
            </w:pPr>
            <w:r/>
            <w:r>
              <w:rPr>
                <w:b w:val="0"/>
                <w:sz w:val="16"/>
              </w:rPr>
              <w:t>10 months</w:t>
            </w:r>
          </w:p>
        </w:tc>
        <w:tc>
          <w:tcPr>
            <w:tcW w:type="dxa" w:w="3636"/>
            <w:vAlign w:val="center"/>
            <w:shd w:fill="F7F7F7"/>
          </w:tcPr>
          <w:p>
            <w:pPr>
              <w:jc w:val="left"/>
            </w:pPr>
            <w:r/>
            <w:r>
              <w:rPr>
                <w:b w:val="0"/>
                <w:sz w:val="16"/>
              </w:rPr>
              <w:t>-</w:t>
            </w:r>
          </w:p>
        </w:tc>
      </w:tr>
    </w:tbl>
    <w:p/>
    <w:p>
      <w:pPr>
        <w:pStyle w:val="Heading1"/>
      </w:pPr>
      <w:r>
        <w:t>5. Weapons Offences</w:t>
      </w:r>
    </w:p>
    <w:tbl>
      <w:tblPr>
        <w:tblStyle w:val="TableGrid"/>
        <w:tblW w:type="auto" w:w="0"/>
        <w:jc w:val="center"/>
        <w:tblLook w:firstColumn="1" w:firstRow="1" w:lastColumn="0" w:lastRow="0" w:noHBand="0" w:noVBand="1" w:val="04A0"/>
      </w:tblPr>
      <w:tblGrid>
        <w:gridCol w:w="3636"/>
        <w:gridCol w:w="3636"/>
        <w:gridCol w:w="3636"/>
        <w:gridCol w:w="3636"/>
      </w:tblGrid>
      <w:tr>
        <w:trPr>
          <w:tblHeader w:val="true"/>
        </w:trPr>
        <w:tc>
          <w:tcPr>
            <w:tcW w:type="dxa" w:w="3636"/>
            <w:vAlign w:val="center"/>
            <w:shd w:fill="1F4E79"/>
          </w:tcPr>
          <w:p>
            <w:pPr>
              <w:jc w:val="left"/>
            </w:pPr>
            <w:r/>
            <w:r>
              <w:rPr>
                <w:b/>
                <w:color w:val="FFFFFF"/>
                <w:sz w:val="16"/>
              </w:rPr>
              <w:t>Offence</w:t>
            </w:r>
          </w:p>
        </w:tc>
        <w:tc>
          <w:tcPr>
            <w:tcW w:type="dxa" w:w="3636"/>
            <w:vAlign w:val="center"/>
            <w:shd w:fill="1F4E79"/>
          </w:tcPr>
          <w:p>
            <w:pPr>
              <w:jc w:val="left"/>
            </w:pPr>
            <w:r/>
            <w:r>
              <w:rPr>
                <w:b/>
                <w:color w:val="FFFFFF"/>
                <w:sz w:val="16"/>
              </w:rPr>
              <w:t>Fine</w:t>
            </w:r>
          </w:p>
        </w:tc>
        <w:tc>
          <w:tcPr>
            <w:tcW w:type="dxa" w:w="3636"/>
            <w:vAlign w:val="center"/>
            <w:shd w:fill="1F4E79"/>
          </w:tcPr>
          <w:p>
            <w:pPr>
              <w:jc w:val="left"/>
            </w:pPr>
            <w:r/>
            <w:r>
              <w:rPr>
                <w:b/>
                <w:color w:val="FFFFFF"/>
                <w:sz w:val="16"/>
              </w:rPr>
              <w:t>Jail Time</w:t>
            </w:r>
          </w:p>
        </w:tc>
        <w:tc>
          <w:tcPr>
            <w:tcW w:type="dxa" w:w="3636"/>
            <w:vAlign w:val="center"/>
            <w:shd w:fill="1F4E79"/>
          </w:tcPr>
          <w:p>
            <w:pPr>
              <w:jc w:val="left"/>
            </w:pPr>
            <w:r/>
            <w:r>
              <w:rPr>
                <w:b/>
                <w:color w:val="FFFFFF"/>
                <w:sz w:val="16"/>
              </w:rPr>
              <w:t>Demerits</w:t>
            </w:r>
          </w:p>
        </w:tc>
      </w:tr>
      <w:tr>
        <w:tc>
          <w:tcPr>
            <w:tcW w:type="dxa" w:w="3636"/>
            <w:vAlign w:val="center"/>
          </w:tcPr>
          <w:p>
            <w:pPr>
              <w:jc w:val="left"/>
            </w:pPr>
            <w:r/>
            <w:r>
              <w:rPr>
                <w:b w:val="0"/>
                <w:sz w:val="16"/>
              </w:rPr>
              <w:t>Possession of Illegal Weapon</w:t>
            </w:r>
          </w:p>
        </w:tc>
        <w:tc>
          <w:tcPr>
            <w:tcW w:type="dxa" w:w="3636"/>
            <w:vAlign w:val="center"/>
          </w:tcPr>
          <w:p>
            <w:pPr>
              <w:jc w:val="left"/>
            </w:pPr>
            <w:r/>
            <w:r>
              <w:rPr>
                <w:b w:val="0"/>
                <w:sz w:val="16"/>
              </w:rPr>
              <w:t>$15,000</w:t>
            </w:r>
          </w:p>
        </w:tc>
        <w:tc>
          <w:tcPr>
            <w:tcW w:type="dxa" w:w="3636"/>
            <w:vAlign w:val="center"/>
          </w:tcPr>
          <w:p>
            <w:pPr>
              <w:jc w:val="left"/>
            </w:pPr>
            <w:r/>
            <w:r>
              <w:rPr>
                <w:b w:val="0"/>
                <w:sz w:val="16"/>
              </w:rPr>
              <w:t>10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Possession of Illegal Firearm</w:t>
            </w:r>
          </w:p>
        </w:tc>
        <w:tc>
          <w:tcPr>
            <w:tcW w:type="dxa" w:w="3636"/>
            <w:vAlign w:val="center"/>
            <w:shd w:fill="F7F7F7"/>
          </w:tcPr>
          <w:p>
            <w:pPr>
              <w:jc w:val="left"/>
            </w:pPr>
            <w:r/>
            <w:r>
              <w:rPr>
                <w:b w:val="0"/>
                <w:sz w:val="16"/>
              </w:rPr>
              <w:t>$25,000</w:t>
            </w:r>
          </w:p>
        </w:tc>
        <w:tc>
          <w:tcPr>
            <w:tcW w:type="dxa" w:w="3636"/>
            <w:vAlign w:val="center"/>
            <w:shd w:fill="F7F7F7"/>
          </w:tcPr>
          <w:p>
            <w:pPr>
              <w:jc w:val="left"/>
            </w:pPr>
            <w:r/>
            <w:r>
              <w:rPr>
                <w:b w:val="0"/>
                <w:sz w:val="16"/>
              </w:rPr>
              <w:t>15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Carry Firearm Without Permit</w:t>
            </w:r>
          </w:p>
        </w:tc>
        <w:tc>
          <w:tcPr>
            <w:tcW w:type="dxa" w:w="3636"/>
            <w:vAlign w:val="center"/>
          </w:tcPr>
          <w:p>
            <w:pPr>
              <w:jc w:val="left"/>
            </w:pPr>
            <w:r/>
            <w:r>
              <w:rPr>
                <w:b w:val="0"/>
                <w:sz w:val="16"/>
              </w:rPr>
              <w:t>$20,000</w:t>
            </w:r>
          </w:p>
        </w:tc>
        <w:tc>
          <w:tcPr>
            <w:tcW w:type="dxa" w:w="3636"/>
            <w:vAlign w:val="center"/>
          </w:tcPr>
          <w:p>
            <w:pPr>
              <w:jc w:val="left"/>
            </w:pPr>
            <w:r/>
            <w:r>
              <w:rPr>
                <w:b w:val="0"/>
                <w:sz w:val="16"/>
              </w:rPr>
              <w:t>15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Discharge Firearm in Public</w:t>
            </w:r>
          </w:p>
        </w:tc>
        <w:tc>
          <w:tcPr>
            <w:tcW w:type="dxa" w:w="3636"/>
            <w:vAlign w:val="center"/>
            <w:shd w:fill="F7F7F7"/>
          </w:tcPr>
          <w:p>
            <w:pPr>
              <w:jc w:val="left"/>
            </w:pPr>
            <w:r/>
            <w:r>
              <w:rPr>
                <w:b w:val="0"/>
                <w:sz w:val="16"/>
              </w:rPr>
              <w:t>$30,000</w:t>
            </w:r>
          </w:p>
        </w:tc>
        <w:tc>
          <w:tcPr>
            <w:tcW w:type="dxa" w:w="3636"/>
            <w:vAlign w:val="center"/>
            <w:shd w:fill="F7F7F7"/>
          </w:tcPr>
          <w:p>
            <w:pPr>
              <w:jc w:val="left"/>
            </w:pPr>
            <w:r/>
            <w:r>
              <w:rPr>
                <w:b w:val="0"/>
                <w:sz w:val="16"/>
              </w:rPr>
              <w:t>20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Use Firearm in Crime</w:t>
            </w:r>
          </w:p>
        </w:tc>
        <w:tc>
          <w:tcPr>
            <w:tcW w:type="dxa" w:w="3636"/>
            <w:vAlign w:val="center"/>
          </w:tcPr>
          <w:p>
            <w:pPr>
              <w:jc w:val="left"/>
            </w:pPr>
            <w:r/>
            <w:r>
              <w:rPr>
                <w:b w:val="0"/>
                <w:sz w:val="16"/>
              </w:rPr>
              <w:t>$40,000</w:t>
            </w:r>
          </w:p>
        </w:tc>
        <w:tc>
          <w:tcPr>
            <w:tcW w:type="dxa" w:w="3636"/>
            <w:vAlign w:val="center"/>
          </w:tcPr>
          <w:p>
            <w:pPr>
              <w:jc w:val="left"/>
            </w:pPr>
            <w:r/>
            <w:r>
              <w:rPr>
                <w:b w:val="0"/>
                <w:sz w:val="16"/>
              </w:rPr>
              <w:t>30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Possession of Police Equipment</w:t>
            </w:r>
          </w:p>
        </w:tc>
        <w:tc>
          <w:tcPr>
            <w:tcW w:type="dxa" w:w="3636"/>
            <w:vAlign w:val="center"/>
            <w:shd w:fill="F7F7F7"/>
          </w:tcPr>
          <w:p>
            <w:pPr>
              <w:jc w:val="left"/>
            </w:pPr>
            <w:r/>
            <w:r>
              <w:rPr>
                <w:b w:val="0"/>
                <w:sz w:val="16"/>
              </w:rPr>
              <w:t>$15,000</w:t>
            </w:r>
          </w:p>
        </w:tc>
        <w:tc>
          <w:tcPr>
            <w:tcW w:type="dxa" w:w="3636"/>
            <w:vAlign w:val="center"/>
            <w:shd w:fill="F7F7F7"/>
          </w:tcPr>
          <w:p>
            <w:pPr>
              <w:jc w:val="left"/>
            </w:pPr>
            <w:r/>
            <w:r>
              <w:rPr>
                <w:b w:val="0"/>
                <w:sz w:val="16"/>
              </w:rPr>
              <w:t>10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Possession of Explosive / High Risk Item</w:t>
            </w:r>
          </w:p>
        </w:tc>
        <w:tc>
          <w:tcPr>
            <w:tcW w:type="dxa" w:w="3636"/>
            <w:vAlign w:val="center"/>
          </w:tcPr>
          <w:p>
            <w:pPr>
              <w:jc w:val="left"/>
            </w:pPr>
            <w:r/>
            <w:r>
              <w:rPr>
                <w:b w:val="0"/>
                <w:sz w:val="16"/>
              </w:rPr>
              <w:t>$35,000</w:t>
            </w:r>
          </w:p>
        </w:tc>
        <w:tc>
          <w:tcPr>
            <w:tcW w:type="dxa" w:w="3636"/>
            <w:vAlign w:val="center"/>
          </w:tcPr>
          <w:p>
            <w:pPr>
              <w:jc w:val="left"/>
            </w:pPr>
            <w:r/>
            <w:r>
              <w:rPr>
                <w:b w:val="0"/>
                <w:sz w:val="16"/>
              </w:rPr>
              <w:t>25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Trafficking Firearms</w:t>
            </w:r>
          </w:p>
        </w:tc>
        <w:tc>
          <w:tcPr>
            <w:tcW w:type="dxa" w:w="3636"/>
            <w:vAlign w:val="center"/>
            <w:shd w:fill="F7F7F7"/>
          </w:tcPr>
          <w:p>
            <w:pPr>
              <w:jc w:val="left"/>
            </w:pPr>
            <w:r/>
            <w:r>
              <w:rPr>
                <w:b w:val="0"/>
                <w:sz w:val="16"/>
              </w:rPr>
              <w:t>$60,000</w:t>
            </w:r>
          </w:p>
        </w:tc>
        <w:tc>
          <w:tcPr>
            <w:tcW w:type="dxa" w:w="3636"/>
            <w:vAlign w:val="center"/>
            <w:shd w:fill="F7F7F7"/>
          </w:tcPr>
          <w:p>
            <w:pPr>
              <w:jc w:val="left"/>
            </w:pPr>
            <w:r/>
            <w:r>
              <w:rPr>
                <w:b w:val="0"/>
                <w:sz w:val="16"/>
              </w:rPr>
              <w:t>40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Possession of Stolen Firearm</w:t>
            </w:r>
          </w:p>
        </w:tc>
        <w:tc>
          <w:tcPr>
            <w:tcW w:type="dxa" w:w="3636"/>
            <w:vAlign w:val="center"/>
          </w:tcPr>
          <w:p>
            <w:pPr>
              <w:jc w:val="left"/>
            </w:pPr>
            <w:r/>
            <w:r>
              <w:rPr>
                <w:b w:val="0"/>
                <w:sz w:val="16"/>
              </w:rPr>
              <w:t>$30,000</w:t>
            </w:r>
          </w:p>
        </w:tc>
        <w:tc>
          <w:tcPr>
            <w:tcW w:type="dxa" w:w="3636"/>
            <w:vAlign w:val="center"/>
          </w:tcPr>
          <w:p>
            <w:pPr>
              <w:jc w:val="left"/>
            </w:pPr>
            <w:r/>
            <w:r>
              <w:rPr>
                <w:b w:val="0"/>
                <w:sz w:val="16"/>
              </w:rPr>
              <w:t>20 months</w:t>
            </w:r>
          </w:p>
        </w:tc>
        <w:tc>
          <w:tcPr>
            <w:tcW w:type="dxa" w:w="3636"/>
            <w:vAlign w:val="center"/>
          </w:tcPr>
          <w:p>
            <w:pPr>
              <w:jc w:val="left"/>
            </w:pPr>
            <w:r/>
            <w:r>
              <w:rPr>
                <w:b w:val="0"/>
                <w:sz w:val="16"/>
              </w:rPr>
              <w:t>-</w:t>
            </w:r>
          </w:p>
        </w:tc>
      </w:tr>
    </w:tbl>
    <w:p/>
    <w:p>
      <w:pPr>
        <w:pStyle w:val="Heading1"/>
      </w:pPr>
      <w:r>
        <w:t>6. Drug Offences</w:t>
      </w:r>
    </w:p>
    <w:tbl>
      <w:tblPr>
        <w:tblStyle w:val="TableGrid"/>
        <w:tblW w:type="auto" w:w="0"/>
        <w:jc w:val="center"/>
        <w:tblLook w:firstColumn="1" w:firstRow="1" w:lastColumn="0" w:lastRow="0" w:noHBand="0" w:noVBand="1" w:val="04A0"/>
      </w:tblPr>
      <w:tblGrid>
        <w:gridCol w:w="3636"/>
        <w:gridCol w:w="3636"/>
        <w:gridCol w:w="3636"/>
        <w:gridCol w:w="3636"/>
      </w:tblGrid>
      <w:tr>
        <w:trPr>
          <w:tblHeader w:val="true"/>
        </w:trPr>
        <w:tc>
          <w:tcPr>
            <w:tcW w:type="dxa" w:w="3636"/>
            <w:vAlign w:val="center"/>
            <w:shd w:fill="1F4E79"/>
          </w:tcPr>
          <w:p>
            <w:pPr>
              <w:jc w:val="left"/>
            </w:pPr>
            <w:r/>
            <w:r>
              <w:rPr>
                <w:b/>
                <w:color w:val="FFFFFF"/>
                <w:sz w:val="16"/>
              </w:rPr>
              <w:t>Offence</w:t>
            </w:r>
          </w:p>
        </w:tc>
        <w:tc>
          <w:tcPr>
            <w:tcW w:type="dxa" w:w="3636"/>
            <w:vAlign w:val="center"/>
            <w:shd w:fill="1F4E79"/>
          </w:tcPr>
          <w:p>
            <w:pPr>
              <w:jc w:val="left"/>
            </w:pPr>
            <w:r/>
            <w:r>
              <w:rPr>
                <w:b/>
                <w:color w:val="FFFFFF"/>
                <w:sz w:val="16"/>
              </w:rPr>
              <w:t>Fine</w:t>
            </w:r>
          </w:p>
        </w:tc>
        <w:tc>
          <w:tcPr>
            <w:tcW w:type="dxa" w:w="3636"/>
            <w:vAlign w:val="center"/>
            <w:shd w:fill="1F4E79"/>
          </w:tcPr>
          <w:p>
            <w:pPr>
              <w:jc w:val="left"/>
            </w:pPr>
            <w:r/>
            <w:r>
              <w:rPr>
                <w:b/>
                <w:color w:val="FFFFFF"/>
                <w:sz w:val="16"/>
              </w:rPr>
              <w:t>Jail Time</w:t>
            </w:r>
          </w:p>
        </w:tc>
        <w:tc>
          <w:tcPr>
            <w:tcW w:type="dxa" w:w="3636"/>
            <w:vAlign w:val="center"/>
            <w:shd w:fill="1F4E79"/>
          </w:tcPr>
          <w:p>
            <w:pPr>
              <w:jc w:val="left"/>
            </w:pPr>
            <w:r/>
            <w:r>
              <w:rPr>
                <w:b/>
                <w:color w:val="FFFFFF"/>
                <w:sz w:val="16"/>
              </w:rPr>
              <w:t>Demerits</w:t>
            </w:r>
          </w:p>
        </w:tc>
      </w:tr>
      <w:tr>
        <w:tc>
          <w:tcPr>
            <w:tcW w:type="dxa" w:w="3636"/>
            <w:vAlign w:val="center"/>
          </w:tcPr>
          <w:p>
            <w:pPr>
              <w:jc w:val="left"/>
            </w:pPr>
            <w:r/>
            <w:r>
              <w:rPr>
                <w:b w:val="0"/>
                <w:sz w:val="16"/>
              </w:rPr>
              <w:t>Possession of Small Amount of Drugs</w:t>
            </w:r>
          </w:p>
        </w:tc>
        <w:tc>
          <w:tcPr>
            <w:tcW w:type="dxa" w:w="3636"/>
            <w:vAlign w:val="center"/>
          </w:tcPr>
          <w:p>
            <w:pPr>
              <w:jc w:val="left"/>
            </w:pPr>
            <w:r/>
            <w:r>
              <w:rPr>
                <w:b w:val="0"/>
                <w:sz w:val="16"/>
              </w:rPr>
              <w:t>$2,500</w:t>
            </w:r>
          </w:p>
        </w:tc>
        <w:tc>
          <w:tcPr>
            <w:tcW w:type="dxa" w:w="3636"/>
            <w:vAlign w:val="center"/>
          </w:tcPr>
          <w:p>
            <w:pPr>
              <w:jc w:val="left"/>
            </w:pPr>
            <w:r/>
            <w:r>
              <w:rPr>
                <w:b w:val="0"/>
                <w:sz w:val="16"/>
              </w:rPr>
              <w:t>0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Possession of Large Amount of Drugs</w:t>
            </w:r>
          </w:p>
        </w:tc>
        <w:tc>
          <w:tcPr>
            <w:tcW w:type="dxa" w:w="3636"/>
            <w:vAlign w:val="center"/>
            <w:shd w:fill="F7F7F7"/>
          </w:tcPr>
          <w:p>
            <w:pPr>
              <w:jc w:val="left"/>
            </w:pPr>
            <w:r/>
            <w:r>
              <w:rPr>
                <w:b w:val="0"/>
                <w:sz w:val="16"/>
              </w:rPr>
              <w:t>$10,000</w:t>
            </w:r>
          </w:p>
        </w:tc>
        <w:tc>
          <w:tcPr>
            <w:tcW w:type="dxa" w:w="3636"/>
            <w:vAlign w:val="center"/>
            <w:shd w:fill="F7F7F7"/>
          </w:tcPr>
          <w:p>
            <w:pPr>
              <w:jc w:val="left"/>
            </w:pPr>
            <w:r/>
            <w:r>
              <w:rPr>
                <w:b w:val="0"/>
                <w:sz w:val="16"/>
              </w:rPr>
              <w:t>10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Possession of Drug Equipment</w:t>
            </w:r>
          </w:p>
        </w:tc>
        <w:tc>
          <w:tcPr>
            <w:tcW w:type="dxa" w:w="3636"/>
            <w:vAlign w:val="center"/>
          </w:tcPr>
          <w:p>
            <w:pPr>
              <w:jc w:val="left"/>
            </w:pPr>
            <w:r/>
            <w:r>
              <w:rPr>
                <w:b w:val="0"/>
                <w:sz w:val="16"/>
              </w:rPr>
              <w:t>$3,500</w:t>
            </w:r>
          </w:p>
        </w:tc>
        <w:tc>
          <w:tcPr>
            <w:tcW w:type="dxa" w:w="3636"/>
            <w:vAlign w:val="center"/>
          </w:tcPr>
          <w:p>
            <w:pPr>
              <w:jc w:val="left"/>
            </w:pPr>
            <w:r/>
            <w:r>
              <w:rPr>
                <w:b w:val="0"/>
                <w:sz w:val="16"/>
              </w:rPr>
              <w:t>0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Selling Drugs</w:t>
            </w:r>
          </w:p>
        </w:tc>
        <w:tc>
          <w:tcPr>
            <w:tcW w:type="dxa" w:w="3636"/>
            <w:vAlign w:val="center"/>
            <w:shd w:fill="F7F7F7"/>
          </w:tcPr>
          <w:p>
            <w:pPr>
              <w:jc w:val="left"/>
            </w:pPr>
            <w:r/>
            <w:r>
              <w:rPr>
                <w:b w:val="0"/>
                <w:sz w:val="16"/>
              </w:rPr>
              <w:t>$15,000</w:t>
            </w:r>
          </w:p>
        </w:tc>
        <w:tc>
          <w:tcPr>
            <w:tcW w:type="dxa" w:w="3636"/>
            <w:vAlign w:val="center"/>
            <w:shd w:fill="F7F7F7"/>
          </w:tcPr>
          <w:p>
            <w:pPr>
              <w:jc w:val="left"/>
            </w:pPr>
            <w:r/>
            <w:r>
              <w:rPr>
                <w:b w:val="0"/>
                <w:sz w:val="16"/>
              </w:rPr>
              <w:t>15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Drug Manufacturing</w:t>
            </w:r>
          </w:p>
        </w:tc>
        <w:tc>
          <w:tcPr>
            <w:tcW w:type="dxa" w:w="3636"/>
            <w:vAlign w:val="center"/>
          </w:tcPr>
          <w:p>
            <w:pPr>
              <w:jc w:val="left"/>
            </w:pPr>
            <w:r/>
            <w:r>
              <w:rPr>
                <w:b w:val="0"/>
                <w:sz w:val="16"/>
              </w:rPr>
              <w:t>$20,000</w:t>
            </w:r>
          </w:p>
        </w:tc>
        <w:tc>
          <w:tcPr>
            <w:tcW w:type="dxa" w:w="3636"/>
            <w:vAlign w:val="center"/>
          </w:tcPr>
          <w:p>
            <w:pPr>
              <w:jc w:val="left"/>
            </w:pPr>
            <w:r/>
            <w:r>
              <w:rPr>
                <w:b w:val="0"/>
                <w:sz w:val="16"/>
              </w:rPr>
              <w:t>20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Drug Trafficking</w:t>
            </w:r>
          </w:p>
        </w:tc>
        <w:tc>
          <w:tcPr>
            <w:tcW w:type="dxa" w:w="3636"/>
            <w:vAlign w:val="center"/>
            <w:shd w:fill="F7F7F7"/>
          </w:tcPr>
          <w:p>
            <w:pPr>
              <w:jc w:val="left"/>
            </w:pPr>
            <w:r/>
            <w:r>
              <w:rPr>
                <w:b w:val="0"/>
                <w:sz w:val="16"/>
              </w:rPr>
              <w:t>$35,000</w:t>
            </w:r>
          </w:p>
        </w:tc>
        <w:tc>
          <w:tcPr>
            <w:tcW w:type="dxa" w:w="3636"/>
            <w:vAlign w:val="center"/>
            <w:shd w:fill="F7F7F7"/>
          </w:tcPr>
          <w:p>
            <w:pPr>
              <w:jc w:val="left"/>
            </w:pPr>
            <w:r/>
            <w:r>
              <w:rPr>
                <w:b w:val="0"/>
                <w:sz w:val="16"/>
              </w:rPr>
              <w:t>30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Possession of Dirty Money</w:t>
            </w:r>
          </w:p>
        </w:tc>
        <w:tc>
          <w:tcPr>
            <w:tcW w:type="dxa" w:w="3636"/>
            <w:vAlign w:val="center"/>
          </w:tcPr>
          <w:p>
            <w:pPr>
              <w:jc w:val="left"/>
            </w:pPr>
            <w:r/>
            <w:r>
              <w:rPr>
                <w:b w:val="0"/>
                <w:sz w:val="16"/>
              </w:rPr>
              <w:t>$7,500</w:t>
            </w:r>
          </w:p>
        </w:tc>
        <w:tc>
          <w:tcPr>
            <w:tcW w:type="dxa" w:w="3636"/>
            <w:vAlign w:val="center"/>
          </w:tcPr>
          <w:p>
            <w:pPr>
              <w:jc w:val="left"/>
            </w:pPr>
            <w:r/>
            <w:r>
              <w:rPr>
                <w:b w:val="0"/>
                <w:sz w:val="16"/>
              </w:rPr>
              <w:t>5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Large Scale Drug Operation</w:t>
            </w:r>
          </w:p>
        </w:tc>
        <w:tc>
          <w:tcPr>
            <w:tcW w:type="dxa" w:w="3636"/>
            <w:vAlign w:val="center"/>
            <w:shd w:fill="F7F7F7"/>
          </w:tcPr>
          <w:p>
            <w:pPr>
              <w:jc w:val="left"/>
            </w:pPr>
            <w:r/>
            <w:r>
              <w:rPr>
                <w:b w:val="0"/>
                <w:sz w:val="16"/>
              </w:rPr>
              <w:t>$50,000</w:t>
            </w:r>
          </w:p>
        </w:tc>
        <w:tc>
          <w:tcPr>
            <w:tcW w:type="dxa" w:w="3636"/>
            <w:vAlign w:val="center"/>
            <w:shd w:fill="F7F7F7"/>
          </w:tcPr>
          <w:p>
            <w:pPr>
              <w:jc w:val="left"/>
            </w:pPr>
            <w:r/>
            <w:r>
              <w:rPr>
                <w:b w:val="0"/>
                <w:sz w:val="16"/>
              </w:rPr>
              <w:t>40 months</w:t>
            </w:r>
          </w:p>
        </w:tc>
        <w:tc>
          <w:tcPr>
            <w:tcW w:type="dxa" w:w="3636"/>
            <w:vAlign w:val="center"/>
            <w:shd w:fill="F7F7F7"/>
          </w:tcPr>
          <w:p>
            <w:pPr>
              <w:jc w:val="left"/>
            </w:pPr>
            <w:r/>
            <w:r>
              <w:rPr>
                <w:b w:val="0"/>
                <w:sz w:val="16"/>
              </w:rPr>
              <w:t>-</w:t>
            </w:r>
          </w:p>
        </w:tc>
      </w:tr>
    </w:tbl>
    <w:p/>
    <w:p>
      <w:pPr>
        <w:pStyle w:val="Heading1"/>
      </w:pPr>
      <w:r>
        <w:t>7. Public Order &amp; Police Offences</w:t>
      </w:r>
    </w:p>
    <w:tbl>
      <w:tblPr>
        <w:tblStyle w:val="TableGrid"/>
        <w:tblW w:type="auto" w:w="0"/>
        <w:jc w:val="center"/>
        <w:tblLook w:firstColumn="1" w:firstRow="1" w:lastColumn="0" w:lastRow="0" w:noHBand="0" w:noVBand="1" w:val="04A0"/>
      </w:tblPr>
      <w:tblGrid>
        <w:gridCol w:w="3636"/>
        <w:gridCol w:w="3636"/>
        <w:gridCol w:w="3636"/>
        <w:gridCol w:w="3636"/>
      </w:tblGrid>
      <w:tr>
        <w:trPr>
          <w:tblHeader w:val="true"/>
        </w:trPr>
        <w:tc>
          <w:tcPr>
            <w:tcW w:type="dxa" w:w="3636"/>
            <w:vAlign w:val="center"/>
            <w:shd w:fill="1F4E79"/>
          </w:tcPr>
          <w:p>
            <w:pPr>
              <w:jc w:val="left"/>
            </w:pPr>
            <w:r/>
            <w:r>
              <w:rPr>
                <w:b/>
                <w:color w:val="FFFFFF"/>
                <w:sz w:val="16"/>
              </w:rPr>
              <w:t>Offence</w:t>
            </w:r>
          </w:p>
        </w:tc>
        <w:tc>
          <w:tcPr>
            <w:tcW w:type="dxa" w:w="3636"/>
            <w:vAlign w:val="center"/>
            <w:shd w:fill="1F4E79"/>
          </w:tcPr>
          <w:p>
            <w:pPr>
              <w:jc w:val="left"/>
            </w:pPr>
            <w:r/>
            <w:r>
              <w:rPr>
                <w:b/>
                <w:color w:val="FFFFFF"/>
                <w:sz w:val="16"/>
              </w:rPr>
              <w:t>Fine</w:t>
            </w:r>
          </w:p>
        </w:tc>
        <w:tc>
          <w:tcPr>
            <w:tcW w:type="dxa" w:w="3636"/>
            <w:vAlign w:val="center"/>
            <w:shd w:fill="1F4E79"/>
          </w:tcPr>
          <w:p>
            <w:pPr>
              <w:jc w:val="left"/>
            </w:pPr>
            <w:r/>
            <w:r>
              <w:rPr>
                <w:b/>
                <w:color w:val="FFFFFF"/>
                <w:sz w:val="16"/>
              </w:rPr>
              <w:t>Jail Time</w:t>
            </w:r>
          </w:p>
        </w:tc>
        <w:tc>
          <w:tcPr>
            <w:tcW w:type="dxa" w:w="3636"/>
            <w:vAlign w:val="center"/>
            <w:shd w:fill="1F4E79"/>
          </w:tcPr>
          <w:p>
            <w:pPr>
              <w:jc w:val="left"/>
            </w:pPr>
            <w:r/>
            <w:r>
              <w:rPr>
                <w:b/>
                <w:color w:val="FFFFFF"/>
                <w:sz w:val="16"/>
              </w:rPr>
              <w:t>Demerits</w:t>
            </w:r>
          </w:p>
        </w:tc>
      </w:tr>
      <w:tr>
        <w:tc>
          <w:tcPr>
            <w:tcW w:type="dxa" w:w="3636"/>
            <w:vAlign w:val="center"/>
          </w:tcPr>
          <w:p>
            <w:pPr>
              <w:jc w:val="left"/>
            </w:pPr>
            <w:r/>
            <w:r>
              <w:rPr>
                <w:b w:val="0"/>
                <w:sz w:val="16"/>
              </w:rPr>
              <w:t>Failure to Comply with Direction</w:t>
            </w:r>
          </w:p>
        </w:tc>
        <w:tc>
          <w:tcPr>
            <w:tcW w:type="dxa" w:w="3636"/>
            <w:vAlign w:val="center"/>
          </w:tcPr>
          <w:p>
            <w:pPr>
              <w:jc w:val="left"/>
            </w:pPr>
            <w:r/>
            <w:r>
              <w:rPr>
                <w:b w:val="0"/>
                <w:sz w:val="16"/>
              </w:rPr>
              <w:t>$2,500</w:t>
            </w:r>
          </w:p>
        </w:tc>
        <w:tc>
          <w:tcPr>
            <w:tcW w:type="dxa" w:w="3636"/>
            <w:vAlign w:val="center"/>
          </w:tcPr>
          <w:p>
            <w:pPr>
              <w:jc w:val="left"/>
            </w:pPr>
            <w:r/>
            <w:r>
              <w:rPr>
                <w:b w:val="0"/>
                <w:sz w:val="16"/>
              </w:rPr>
              <w:t>0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Disorderly Conduct</w:t>
            </w:r>
          </w:p>
        </w:tc>
        <w:tc>
          <w:tcPr>
            <w:tcW w:type="dxa" w:w="3636"/>
            <w:vAlign w:val="center"/>
            <w:shd w:fill="F7F7F7"/>
          </w:tcPr>
          <w:p>
            <w:pPr>
              <w:jc w:val="left"/>
            </w:pPr>
            <w:r/>
            <w:r>
              <w:rPr>
                <w:b w:val="0"/>
                <w:sz w:val="16"/>
              </w:rPr>
              <w:t>$2,500</w:t>
            </w:r>
          </w:p>
        </w:tc>
        <w:tc>
          <w:tcPr>
            <w:tcW w:type="dxa" w:w="3636"/>
            <w:vAlign w:val="center"/>
            <w:shd w:fill="F7F7F7"/>
          </w:tcPr>
          <w:p>
            <w:pPr>
              <w:jc w:val="left"/>
            </w:pPr>
            <w:r/>
            <w:r>
              <w:rPr>
                <w:b w:val="0"/>
                <w:sz w:val="16"/>
              </w:rPr>
              <w:t>0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Trespassing</w:t>
            </w:r>
          </w:p>
        </w:tc>
        <w:tc>
          <w:tcPr>
            <w:tcW w:type="dxa" w:w="3636"/>
            <w:vAlign w:val="center"/>
          </w:tcPr>
          <w:p>
            <w:pPr>
              <w:jc w:val="left"/>
            </w:pPr>
            <w:r/>
            <w:r>
              <w:rPr>
                <w:b w:val="0"/>
                <w:sz w:val="16"/>
              </w:rPr>
              <w:t>$3,000</w:t>
            </w:r>
          </w:p>
        </w:tc>
        <w:tc>
          <w:tcPr>
            <w:tcW w:type="dxa" w:w="3636"/>
            <w:vAlign w:val="center"/>
          </w:tcPr>
          <w:p>
            <w:pPr>
              <w:jc w:val="left"/>
            </w:pPr>
            <w:r/>
            <w:r>
              <w:rPr>
                <w:b w:val="0"/>
                <w:sz w:val="16"/>
              </w:rPr>
              <w:t>0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False Information to Police</w:t>
            </w:r>
          </w:p>
        </w:tc>
        <w:tc>
          <w:tcPr>
            <w:tcW w:type="dxa" w:w="3636"/>
            <w:vAlign w:val="center"/>
            <w:shd w:fill="F7F7F7"/>
          </w:tcPr>
          <w:p>
            <w:pPr>
              <w:jc w:val="left"/>
            </w:pPr>
            <w:r/>
            <w:r>
              <w:rPr>
                <w:b w:val="0"/>
                <w:sz w:val="16"/>
              </w:rPr>
              <w:t>$5,000</w:t>
            </w:r>
          </w:p>
        </w:tc>
        <w:tc>
          <w:tcPr>
            <w:tcW w:type="dxa" w:w="3636"/>
            <w:vAlign w:val="center"/>
            <w:shd w:fill="F7F7F7"/>
          </w:tcPr>
          <w:p>
            <w:pPr>
              <w:jc w:val="left"/>
            </w:pPr>
            <w:r/>
            <w:r>
              <w:rPr>
                <w:b w:val="0"/>
                <w:sz w:val="16"/>
              </w:rPr>
              <w:t>0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Impersonating Police</w:t>
            </w:r>
          </w:p>
        </w:tc>
        <w:tc>
          <w:tcPr>
            <w:tcW w:type="dxa" w:w="3636"/>
            <w:vAlign w:val="center"/>
          </w:tcPr>
          <w:p>
            <w:pPr>
              <w:jc w:val="left"/>
            </w:pPr>
            <w:r/>
            <w:r>
              <w:rPr>
                <w:b w:val="0"/>
                <w:sz w:val="16"/>
              </w:rPr>
              <w:t>$15,000</w:t>
            </w:r>
          </w:p>
        </w:tc>
        <w:tc>
          <w:tcPr>
            <w:tcW w:type="dxa" w:w="3636"/>
            <w:vAlign w:val="center"/>
          </w:tcPr>
          <w:p>
            <w:pPr>
              <w:jc w:val="left"/>
            </w:pPr>
            <w:r/>
            <w:r>
              <w:rPr>
                <w:b w:val="0"/>
                <w:sz w:val="16"/>
              </w:rPr>
              <w:t>15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Escaping Police Custody</w:t>
            </w:r>
          </w:p>
        </w:tc>
        <w:tc>
          <w:tcPr>
            <w:tcW w:type="dxa" w:w="3636"/>
            <w:vAlign w:val="center"/>
            <w:shd w:fill="F7F7F7"/>
          </w:tcPr>
          <w:p>
            <w:pPr>
              <w:jc w:val="left"/>
            </w:pPr>
            <w:r/>
            <w:r>
              <w:rPr>
                <w:b w:val="0"/>
                <w:sz w:val="16"/>
              </w:rPr>
              <w:t>$15,000</w:t>
            </w:r>
          </w:p>
        </w:tc>
        <w:tc>
          <w:tcPr>
            <w:tcW w:type="dxa" w:w="3636"/>
            <w:vAlign w:val="center"/>
            <w:shd w:fill="F7F7F7"/>
          </w:tcPr>
          <w:p>
            <w:pPr>
              <w:jc w:val="left"/>
            </w:pPr>
            <w:r/>
            <w:r>
              <w:rPr>
                <w:b w:val="0"/>
                <w:sz w:val="16"/>
              </w:rPr>
              <w:t>15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Interfering with Emergency Services</w:t>
            </w:r>
          </w:p>
        </w:tc>
        <w:tc>
          <w:tcPr>
            <w:tcW w:type="dxa" w:w="3636"/>
            <w:vAlign w:val="center"/>
          </w:tcPr>
          <w:p>
            <w:pPr>
              <w:jc w:val="left"/>
            </w:pPr>
            <w:r/>
            <w:r>
              <w:rPr>
                <w:b w:val="0"/>
                <w:sz w:val="16"/>
              </w:rPr>
              <w:t>$7,500</w:t>
            </w:r>
          </w:p>
        </w:tc>
        <w:tc>
          <w:tcPr>
            <w:tcW w:type="dxa" w:w="3636"/>
            <w:vAlign w:val="center"/>
          </w:tcPr>
          <w:p>
            <w:pPr>
              <w:jc w:val="left"/>
            </w:pPr>
            <w:r/>
            <w:r>
              <w:rPr>
                <w:b w:val="0"/>
                <w:sz w:val="16"/>
              </w:rPr>
              <w:t>5 months</w:t>
            </w:r>
          </w:p>
        </w:tc>
        <w:tc>
          <w:tcPr>
            <w:tcW w:type="dxa" w:w="3636"/>
            <w:vAlign w:val="center"/>
          </w:tcPr>
          <w:p>
            <w:pPr>
              <w:jc w:val="left"/>
            </w:pPr>
            <w:r/>
            <w:r>
              <w:rPr>
                <w:b w:val="0"/>
                <w:sz w:val="16"/>
              </w:rPr>
              <w:t>-</w:t>
            </w:r>
          </w:p>
        </w:tc>
      </w:tr>
      <w:tr>
        <w:tc>
          <w:tcPr>
            <w:tcW w:type="dxa" w:w="3636"/>
            <w:vAlign w:val="center"/>
            <w:shd w:fill="F7F7F7"/>
          </w:tcPr>
          <w:p>
            <w:pPr>
              <w:jc w:val="left"/>
            </w:pPr>
            <w:r/>
            <w:r>
              <w:rPr>
                <w:b w:val="0"/>
                <w:sz w:val="16"/>
              </w:rPr>
              <w:t>Misuse of 000 / Emergency Calls</w:t>
            </w:r>
          </w:p>
        </w:tc>
        <w:tc>
          <w:tcPr>
            <w:tcW w:type="dxa" w:w="3636"/>
            <w:vAlign w:val="center"/>
            <w:shd w:fill="F7F7F7"/>
          </w:tcPr>
          <w:p>
            <w:pPr>
              <w:jc w:val="left"/>
            </w:pPr>
            <w:r/>
            <w:r>
              <w:rPr>
                <w:b w:val="0"/>
                <w:sz w:val="16"/>
              </w:rPr>
              <w:t>$5,000</w:t>
            </w:r>
          </w:p>
        </w:tc>
        <w:tc>
          <w:tcPr>
            <w:tcW w:type="dxa" w:w="3636"/>
            <w:vAlign w:val="center"/>
            <w:shd w:fill="F7F7F7"/>
          </w:tcPr>
          <w:p>
            <w:pPr>
              <w:jc w:val="left"/>
            </w:pPr>
            <w:r/>
            <w:r>
              <w:rPr>
                <w:b w:val="0"/>
                <w:sz w:val="16"/>
              </w:rPr>
              <w:t>0 months</w:t>
            </w:r>
          </w:p>
        </w:tc>
        <w:tc>
          <w:tcPr>
            <w:tcW w:type="dxa" w:w="3636"/>
            <w:vAlign w:val="center"/>
            <w:shd w:fill="F7F7F7"/>
          </w:tcPr>
          <w:p>
            <w:pPr>
              <w:jc w:val="left"/>
            </w:pPr>
            <w:r/>
            <w:r>
              <w:rPr>
                <w:b w:val="0"/>
                <w:sz w:val="16"/>
              </w:rPr>
              <w:t>-</w:t>
            </w:r>
          </w:p>
        </w:tc>
      </w:tr>
      <w:tr>
        <w:tc>
          <w:tcPr>
            <w:tcW w:type="dxa" w:w="3636"/>
            <w:vAlign w:val="center"/>
          </w:tcPr>
          <w:p>
            <w:pPr>
              <w:jc w:val="left"/>
            </w:pPr>
            <w:r/>
            <w:r>
              <w:rPr>
                <w:b w:val="0"/>
                <w:sz w:val="16"/>
              </w:rPr>
              <w:t>Possession of Stolen Police Equipment</w:t>
            </w:r>
          </w:p>
        </w:tc>
        <w:tc>
          <w:tcPr>
            <w:tcW w:type="dxa" w:w="3636"/>
            <w:vAlign w:val="center"/>
          </w:tcPr>
          <w:p>
            <w:pPr>
              <w:jc w:val="left"/>
            </w:pPr>
            <w:r/>
            <w:r>
              <w:rPr>
                <w:b w:val="0"/>
                <w:sz w:val="16"/>
              </w:rPr>
              <w:t>$20,000</w:t>
            </w:r>
          </w:p>
        </w:tc>
        <w:tc>
          <w:tcPr>
            <w:tcW w:type="dxa" w:w="3636"/>
            <w:vAlign w:val="center"/>
          </w:tcPr>
          <w:p>
            <w:pPr>
              <w:jc w:val="left"/>
            </w:pPr>
            <w:r/>
            <w:r>
              <w:rPr>
                <w:b w:val="0"/>
                <w:sz w:val="16"/>
              </w:rPr>
              <w:t>15 months</w:t>
            </w:r>
          </w:p>
        </w:tc>
        <w:tc>
          <w:tcPr>
            <w:tcW w:type="dxa" w:w="3636"/>
            <w:vAlign w:val="center"/>
          </w:tcPr>
          <w:p>
            <w:pPr>
              <w:jc w:val="left"/>
            </w:pPr>
            <w:r/>
            <w:r>
              <w:rPr>
                <w:b w:val="0"/>
                <w:sz w:val="16"/>
              </w:rPr>
              <w:t>-</w:t>
            </w:r>
          </w:p>
        </w:tc>
      </w:tr>
    </w:tbl>
    <w:p/>
    <w:p>
      <w:pPr>
        <w:pStyle w:val="Heading1"/>
      </w:pPr>
      <w:r>
        <w:t>8. Licence Demerit System</w:t>
      </w:r>
    </w:p>
    <w:tbl>
      <w:tblPr>
        <w:tblStyle w:val="TableGrid"/>
        <w:tblW w:type="auto" w:w="0"/>
        <w:jc w:val="center"/>
        <w:tblLook w:firstColumn="1" w:firstRow="1" w:lastColumn="0" w:lastRow="0" w:noHBand="0" w:noVBand="1" w:val="04A0"/>
      </w:tblPr>
      <w:tblGrid>
        <w:gridCol w:w="7272"/>
        <w:gridCol w:w="7272"/>
      </w:tblGrid>
      <w:tr>
        <w:trPr>
          <w:tblHeader w:val="true"/>
        </w:trPr>
        <w:tc>
          <w:tcPr>
            <w:tcW w:type="dxa" w:w="7272"/>
            <w:vAlign w:val="center"/>
            <w:shd w:fill="1F4E79"/>
          </w:tcPr>
          <w:p>
            <w:pPr>
              <w:jc w:val="left"/>
            </w:pPr>
            <w:r/>
            <w:r>
              <w:rPr>
                <w:b/>
                <w:color w:val="FFFFFF"/>
                <w:sz w:val="18"/>
              </w:rPr>
              <w:t>Total Demerits</w:t>
            </w:r>
          </w:p>
        </w:tc>
        <w:tc>
          <w:tcPr>
            <w:tcW w:type="dxa" w:w="7272"/>
            <w:vAlign w:val="center"/>
            <w:shd w:fill="1F4E79"/>
          </w:tcPr>
          <w:p>
            <w:pPr>
              <w:jc w:val="left"/>
            </w:pPr>
            <w:r/>
            <w:r>
              <w:rPr>
                <w:b/>
                <w:color w:val="FFFFFF"/>
                <w:sz w:val="18"/>
              </w:rPr>
              <w:t>Action</w:t>
            </w:r>
          </w:p>
        </w:tc>
      </w:tr>
      <w:tr>
        <w:tc>
          <w:tcPr>
            <w:tcW w:type="dxa" w:w="7272"/>
            <w:vAlign w:val="center"/>
          </w:tcPr>
          <w:p>
            <w:pPr>
              <w:jc w:val="left"/>
            </w:pPr>
            <w:r/>
            <w:r>
              <w:rPr>
                <w:b w:val="0"/>
                <w:sz w:val="18"/>
              </w:rPr>
              <w:t>6 points</w:t>
            </w:r>
          </w:p>
        </w:tc>
        <w:tc>
          <w:tcPr>
            <w:tcW w:type="dxa" w:w="7272"/>
            <w:vAlign w:val="center"/>
          </w:tcPr>
          <w:p>
            <w:pPr>
              <w:jc w:val="left"/>
            </w:pPr>
            <w:r/>
            <w:r>
              <w:rPr>
                <w:b w:val="0"/>
                <w:sz w:val="18"/>
              </w:rPr>
              <w:t>Formal warning</w:t>
            </w:r>
          </w:p>
        </w:tc>
      </w:tr>
      <w:tr>
        <w:tc>
          <w:tcPr>
            <w:tcW w:type="dxa" w:w="7272"/>
            <w:vAlign w:val="center"/>
            <w:shd w:fill="F7F7F7"/>
          </w:tcPr>
          <w:p>
            <w:pPr>
              <w:jc w:val="left"/>
            </w:pPr>
            <w:r/>
            <w:r>
              <w:rPr>
                <w:b w:val="0"/>
                <w:sz w:val="18"/>
              </w:rPr>
              <w:t>10 points</w:t>
            </w:r>
          </w:p>
        </w:tc>
        <w:tc>
          <w:tcPr>
            <w:tcW w:type="dxa" w:w="7272"/>
            <w:vAlign w:val="center"/>
            <w:shd w:fill="F7F7F7"/>
          </w:tcPr>
          <w:p>
            <w:pPr>
              <w:jc w:val="left"/>
            </w:pPr>
            <w:r/>
            <w:r>
              <w:rPr>
                <w:b w:val="0"/>
                <w:sz w:val="18"/>
              </w:rPr>
              <w:t>Licence suspension</w:t>
            </w:r>
          </w:p>
        </w:tc>
      </w:tr>
      <w:tr>
        <w:tc>
          <w:tcPr>
            <w:tcW w:type="dxa" w:w="7272"/>
            <w:vAlign w:val="center"/>
          </w:tcPr>
          <w:p>
            <w:pPr>
              <w:jc w:val="left"/>
            </w:pPr>
            <w:r/>
            <w:r>
              <w:rPr>
                <w:b w:val="0"/>
                <w:sz w:val="18"/>
              </w:rPr>
              <w:t>15 points</w:t>
            </w:r>
          </w:p>
        </w:tc>
        <w:tc>
          <w:tcPr>
            <w:tcW w:type="dxa" w:w="7272"/>
            <w:vAlign w:val="center"/>
          </w:tcPr>
          <w:p>
            <w:pPr>
              <w:jc w:val="left"/>
            </w:pPr>
            <w:r/>
            <w:r>
              <w:rPr>
                <w:b w:val="0"/>
                <w:sz w:val="18"/>
              </w:rPr>
              <w:t>Licence revoked</w:t>
            </w:r>
          </w:p>
        </w:tc>
      </w:tr>
      <w:tr>
        <w:tc>
          <w:tcPr>
            <w:tcW w:type="dxa" w:w="7272"/>
            <w:vAlign w:val="center"/>
            <w:shd w:fill="F7F7F7"/>
          </w:tcPr>
          <w:p>
            <w:pPr>
              <w:jc w:val="left"/>
            </w:pPr>
            <w:r/>
            <w:r>
              <w:rPr>
                <w:b w:val="0"/>
                <w:sz w:val="18"/>
              </w:rPr>
              <w:t>20 points</w:t>
            </w:r>
          </w:p>
        </w:tc>
        <w:tc>
          <w:tcPr>
            <w:tcW w:type="dxa" w:w="7272"/>
            <w:vAlign w:val="center"/>
            <w:shd w:fill="F7F7F7"/>
          </w:tcPr>
          <w:p>
            <w:pPr>
              <w:jc w:val="left"/>
            </w:pPr>
            <w:r/>
            <w:r>
              <w:rPr>
                <w:b w:val="0"/>
                <w:sz w:val="18"/>
              </w:rPr>
              <w:t>Repeat offender review. Arrest may be considered for ongoing dangerous traffic offending.</w:t>
            </w:r>
          </w:p>
        </w:tc>
      </w:tr>
    </w:tbl>
    <w:p/>
    <w:p>
      <w:pPr>
        <w:pStyle w:val="Heading1"/>
      </w:pPr>
      <w:r>
        <w:t>9. Police Powers Summary</w:t>
      </w:r>
    </w:p>
    <w:tbl>
      <w:tblPr>
        <w:tblStyle w:val="TableGrid"/>
        <w:tblW w:type="auto" w:w="0"/>
        <w:jc w:val="center"/>
        <w:tblLook w:firstColumn="1" w:firstRow="1" w:lastColumn="0" w:lastRow="0" w:noHBand="0" w:noVBand="1" w:val="04A0"/>
      </w:tblPr>
      <w:tblGrid>
        <w:gridCol w:w="7272"/>
        <w:gridCol w:w="7272"/>
      </w:tblGrid>
      <w:tr>
        <w:trPr>
          <w:tblHeader w:val="true"/>
        </w:trPr>
        <w:tc>
          <w:tcPr>
            <w:tcW w:type="dxa" w:w="7272"/>
            <w:vAlign w:val="center"/>
            <w:shd w:fill="1F4E79"/>
          </w:tcPr>
          <w:p>
            <w:pPr>
              <w:jc w:val="left"/>
            </w:pPr>
            <w:r/>
            <w:r>
              <w:rPr>
                <w:b/>
                <w:color w:val="FFFFFF"/>
                <w:sz w:val="17"/>
              </w:rPr>
              <w:t>Power</w:t>
            </w:r>
          </w:p>
        </w:tc>
        <w:tc>
          <w:tcPr>
            <w:tcW w:type="dxa" w:w="7272"/>
            <w:vAlign w:val="center"/>
            <w:shd w:fill="1F4E79"/>
          </w:tcPr>
          <w:p>
            <w:pPr>
              <w:jc w:val="left"/>
            </w:pPr>
            <w:r/>
            <w:r>
              <w:rPr>
                <w:b/>
                <w:color w:val="FFFFFF"/>
                <w:sz w:val="17"/>
              </w:rPr>
              <w:t>Allowed When</w:t>
            </w:r>
          </w:p>
        </w:tc>
      </w:tr>
      <w:tr>
        <w:tc>
          <w:tcPr>
            <w:tcW w:type="dxa" w:w="7272"/>
            <w:vAlign w:val="center"/>
          </w:tcPr>
          <w:p>
            <w:pPr>
              <w:jc w:val="left"/>
            </w:pPr>
            <w:r/>
            <w:r>
              <w:rPr>
                <w:b w:val="0"/>
                <w:sz w:val="17"/>
              </w:rPr>
              <w:t>Stop person</w:t>
            </w:r>
          </w:p>
        </w:tc>
        <w:tc>
          <w:tcPr>
            <w:tcW w:type="dxa" w:w="7272"/>
            <w:vAlign w:val="center"/>
          </w:tcPr>
          <w:p>
            <w:pPr>
              <w:jc w:val="left"/>
            </w:pPr>
            <w:r/>
            <w:r>
              <w:rPr>
                <w:b w:val="0"/>
                <w:sz w:val="17"/>
              </w:rPr>
              <w:t>Reasonable suspicion of crime, safety concern or active investigation.</w:t>
            </w:r>
          </w:p>
        </w:tc>
      </w:tr>
      <w:tr>
        <w:tc>
          <w:tcPr>
            <w:tcW w:type="dxa" w:w="7272"/>
            <w:vAlign w:val="center"/>
            <w:shd w:fill="F7F7F7"/>
          </w:tcPr>
          <w:p>
            <w:pPr>
              <w:jc w:val="left"/>
            </w:pPr>
            <w:r/>
            <w:r>
              <w:rPr>
                <w:b w:val="0"/>
                <w:sz w:val="17"/>
              </w:rPr>
              <w:t>Search person</w:t>
            </w:r>
          </w:p>
        </w:tc>
        <w:tc>
          <w:tcPr>
            <w:tcW w:type="dxa" w:w="7272"/>
            <w:vAlign w:val="center"/>
            <w:shd w:fill="F7F7F7"/>
          </w:tcPr>
          <w:p>
            <w:pPr>
              <w:jc w:val="left"/>
            </w:pPr>
            <w:r/>
            <w:r>
              <w:rPr>
                <w:b w:val="0"/>
                <w:sz w:val="17"/>
              </w:rPr>
              <w:t>Arrest, consent, probable cause, visible illegal item or warrant.</w:t>
            </w:r>
          </w:p>
        </w:tc>
      </w:tr>
      <w:tr>
        <w:tc>
          <w:tcPr>
            <w:tcW w:type="dxa" w:w="7272"/>
            <w:vAlign w:val="center"/>
          </w:tcPr>
          <w:p>
            <w:pPr>
              <w:jc w:val="left"/>
            </w:pPr>
            <w:r/>
            <w:r>
              <w:rPr>
                <w:b w:val="0"/>
                <w:sz w:val="17"/>
              </w:rPr>
              <w:t>Search vehicle</w:t>
            </w:r>
          </w:p>
        </w:tc>
        <w:tc>
          <w:tcPr>
            <w:tcW w:type="dxa" w:w="7272"/>
            <w:vAlign w:val="center"/>
          </w:tcPr>
          <w:p>
            <w:pPr>
              <w:jc w:val="left"/>
            </w:pPr>
            <w:r/>
            <w:r>
              <w:rPr>
                <w:b w:val="0"/>
                <w:sz w:val="17"/>
              </w:rPr>
              <w:t>Crime involvement, consent, probable cause, visible illegal item, arrest from vehicle or warrant.</w:t>
            </w:r>
          </w:p>
        </w:tc>
      </w:tr>
      <w:tr>
        <w:tc>
          <w:tcPr>
            <w:tcW w:type="dxa" w:w="7272"/>
            <w:vAlign w:val="center"/>
            <w:shd w:fill="F7F7F7"/>
          </w:tcPr>
          <w:p>
            <w:pPr>
              <w:jc w:val="left"/>
            </w:pPr>
            <w:r/>
            <w:r>
              <w:rPr>
                <w:b w:val="0"/>
                <w:sz w:val="17"/>
              </w:rPr>
              <w:t>Seize items</w:t>
            </w:r>
          </w:p>
        </w:tc>
        <w:tc>
          <w:tcPr>
            <w:tcW w:type="dxa" w:w="7272"/>
            <w:vAlign w:val="center"/>
            <w:shd w:fill="F7F7F7"/>
          </w:tcPr>
          <w:p>
            <w:pPr>
              <w:jc w:val="left"/>
            </w:pPr>
            <w:r/>
            <w:r>
              <w:rPr>
                <w:b w:val="0"/>
                <w:sz w:val="17"/>
              </w:rPr>
              <w:t>Illegal items, stolen goods, evidence or police equipment.</w:t>
            </w:r>
          </w:p>
        </w:tc>
      </w:tr>
      <w:tr>
        <w:tc>
          <w:tcPr>
            <w:tcW w:type="dxa" w:w="7272"/>
            <w:vAlign w:val="center"/>
          </w:tcPr>
          <w:p>
            <w:pPr>
              <w:jc w:val="left"/>
            </w:pPr>
            <w:r/>
            <w:r>
              <w:rPr>
                <w:b w:val="0"/>
                <w:sz w:val="17"/>
              </w:rPr>
              <w:t>Detain suspect</w:t>
            </w:r>
          </w:p>
        </w:tc>
        <w:tc>
          <w:tcPr>
            <w:tcW w:type="dxa" w:w="7272"/>
            <w:vAlign w:val="center"/>
          </w:tcPr>
          <w:p>
            <w:pPr>
              <w:jc w:val="left"/>
            </w:pPr>
            <w:r/>
            <w:r>
              <w:rPr>
                <w:b w:val="0"/>
                <w:sz w:val="17"/>
              </w:rPr>
              <w:t>During active investigation or to prevent escape / danger.</w:t>
            </w:r>
          </w:p>
        </w:tc>
      </w:tr>
      <w:tr>
        <w:tc>
          <w:tcPr>
            <w:tcW w:type="dxa" w:w="7272"/>
            <w:vAlign w:val="center"/>
            <w:shd w:fill="F7F7F7"/>
          </w:tcPr>
          <w:p>
            <w:pPr>
              <w:jc w:val="left"/>
            </w:pPr>
            <w:r/>
            <w:r>
              <w:rPr>
                <w:b w:val="0"/>
                <w:sz w:val="17"/>
              </w:rPr>
              <w:t>Raid property</w:t>
            </w:r>
          </w:p>
        </w:tc>
        <w:tc>
          <w:tcPr>
            <w:tcW w:type="dxa" w:w="7272"/>
            <w:vAlign w:val="center"/>
            <w:shd w:fill="F7F7F7"/>
          </w:tcPr>
          <w:p>
            <w:pPr>
              <w:jc w:val="left"/>
            </w:pPr>
            <w:r/>
            <w:r>
              <w:rPr>
                <w:b w:val="0"/>
                <w:sz w:val="17"/>
              </w:rPr>
              <w:t>Approved warrant, except immediate emergency threat to life.</w:t>
            </w:r>
          </w:p>
        </w:tc>
      </w:tr>
    </w:tbl>
    <w:p/>
    <w:p>
      <w:pPr>
        <w:pStyle w:val="Heading1"/>
      </w:pPr>
      <w:r>
        <w:t>10. Stacking Charges Guide</w:t>
      </w:r>
    </w:p>
    <w:p>
      <w:pPr>
        <w:pStyle w:val="ListBullet"/>
        <w:spacing w:after="20"/>
      </w:pPr>
      <w:r>
        <w:t>Do not overcharge just to increase punishment. Charges must match the actual RP and evidence.</w:t>
      </w:r>
    </w:p>
    <w:p>
      <w:pPr>
        <w:pStyle w:val="ListBullet"/>
        <w:spacing w:after="20"/>
      </w:pPr>
      <w:r>
        <w:t>For one incident, use the main offence plus clear supporting offences only.</w:t>
      </w:r>
    </w:p>
    <w:p>
      <w:pPr>
        <w:pStyle w:val="ListBullet"/>
        <w:spacing w:after="20"/>
      </w:pPr>
      <w:r>
        <w:t>For example: armed bank robbery with hostage may include Bank Robbery, Hostage Taking, Robbery with Firearm, Fail to Stop if pursuit occurs, and weapons/drug offences if found.</w:t>
      </w:r>
    </w:p>
    <w:p>
      <w:pPr>
        <w:pStyle w:val="ListBullet"/>
        <w:spacing w:after="20"/>
      </w:pPr>
      <w:r>
        <w:t>Supervisors may reduce fines or jail for good RP, cooperation or plea-style agreements.</w:t>
      </w:r>
    </w:p>
    <w:p>
      <w:pPr>
        <w:pStyle w:val="ListBullet"/>
        <w:spacing w:after="20"/>
      </w:pPr>
      <w:r>
        <w:t>High command or staff can override charges if police abuse, confusion or poor RP occurred.</w:t>
      </w:r>
    </w:p>
    <w:p>
      <w:pPr>
        <w:pStyle w:val="Heading1"/>
      </w:pPr>
      <w:r>
        <w:t>11. Quick Charging Examples</w:t>
      </w:r>
    </w:p>
    <w:tbl>
      <w:tblPr>
        <w:tblStyle w:val="TableGrid"/>
        <w:tblW w:type="auto" w:w="0"/>
        <w:jc w:val="center"/>
        <w:tblLook w:firstColumn="1" w:firstRow="1" w:lastColumn="0" w:lastRow="0" w:noHBand="0" w:noVBand="1" w:val="04A0"/>
      </w:tblPr>
      <w:tblGrid>
        <w:gridCol w:w="7272"/>
        <w:gridCol w:w="7272"/>
      </w:tblGrid>
      <w:tr>
        <w:trPr>
          <w:tblHeader w:val="true"/>
        </w:trPr>
        <w:tc>
          <w:tcPr>
            <w:tcW w:type="dxa" w:w="7272"/>
            <w:vAlign w:val="center"/>
            <w:shd w:fill="1F4E79"/>
          </w:tcPr>
          <w:p>
            <w:pPr>
              <w:jc w:val="left"/>
            </w:pPr>
            <w:r/>
            <w:r>
              <w:rPr>
                <w:b/>
                <w:color w:val="FFFFFF"/>
                <w:sz w:val="16"/>
              </w:rPr>
              <w:t>Scenario</w:t>
            </w:r>
          </w:p>
        </w:tc>
        <w:tc>
          <w:tcPr>
            <w:tcW w:type="dxa" w:w="7272"/>
            <w:vAlign w:val="center"/>
            <w:shd w:fill="1F4E79"/>
          </w:tcPr>
          <w:p>
            <w:pPr>
              <w:jc w:val="left"/>
            </w:pPr>
            <w:r/>
            <w:r>
              <w:rPr>
                <w:b/>
                <w:color w:val="FFFFFF"/>
                <w:sz w:val="16"/>
              </w:rPr>
              <w:t>Suggested Charges</w:t>
            </w:r>
          </w:p>
        </w:tc>
      </w:tr>
      <w:tr>
        <w:tc>
          <w:tcPr>
            <w:tcW w:type="dxa" w:w="7272"/>
            <w:vAlign w:val="center"/>
          </w:tcPr>
          <w:p>
            <w:pPr>
              <w:jc w:val="left"/>
            </w:pPr>
            <w:r/>
            <w:r>
              <w:rPr>
                <w:b w:val="0"/>
                <w:sz w:val="16"/>
              </w:rPr>
              <w:t>Player runs from police in car and crashes</w:t>
            </w:r>
          </w:p>
        </w:tc>
        <w:tc>
          <w:tcPr>
            <w:tcW w:type="dxa" w:w="7272"/>
            <w:vAlign w:val="center"/>
          </w:tcPr>
          <w:p>
            <w:pPr>
              <w:jc w:val="left"/>
            </w:pPr>
            <w:r/>
            <w:r>
              <w:rPr>
                <w:b w:val="0"/>
                <w:sz w:val="16"/>
              </w:rPr>
              <w:t>Fail to Stop for Police, Dangerous Driving, Hit and Run if another person/vehicle was struck.</w:t>
            </w:r>
          </w:p>
        </w:tc>
      </w:tr>
      <w:tr>
        <w:tc>
          <w:tcPr>
            <w:tcW w:type="dxa" w:w="7272"/>
            <w:vAlign w:val="center"/>
            <w:shd w:fill="F7F7F7"/>
          </w:tcPr>
          <w:p>
            <w:pPr>
              <w:jc w:val="left"/>
            </w:pPr>
            <w:r/>
            <w:r>
              <w:rPr>
                <w:b w:val="0"/>
                <w:sz w:val="16"/>
              </w:rPr>
              <w:t>Player kidnaps officer and shoots at police</w:t>
            </w:r>
          </w:p>
        </w:tc>
        <w:tc>
          <w:tcPr>
            <w:tcW w:type="dxa" w:w="7272"/>
            <w:vAlign w:val="center"/>
            <w:shd w:fill="F7F7F7"/>
          </w:tcPr>
          <w:p>
            <w:pPr>
              <w:jc w:val="left"/>
            </w:pPr>
            <w:r/>
            <w:r>
              <w:rPr>
                <w:b w:val="0"/>
                <w:sz w:val="16"/>
              </w:rPr>
              <w:t>Kidnapping / False Imprisonment, Attempted Murder, Use Firearm in Crime, Possession of Illegal Firearm.</w:t>
            </w:r>
          </w:p>
        </w:tc>
      </w:tr>
      <w:tr>
        <w:tc>
          <w:tcPr>
            <w:tcW w:type="dxa" w:w="7272"/>
            <w:vAlign w:val="center"/>
          </w:tcPr>
          <w:p>
            <w:pPr>
              <w:jc w:val="left"/>
            </w:pPr>
            <w:r/>
            <w:r>
              <w:rPr>
                <w:b w:val="0"/>
                <w:sz w:val="16"/>
              </w:rPr>
              <w:t>Store robbery with pistol and hostage</w:t>
            </w:r>
          </w:p>
        </w:tc>
        <w:tc>
          <w:tcPr>
            <w:tcW w:type="dxa" w:w="7272"/>
            <w:vAlign w:val="center"/>
          </w:tcPr>
          <w:p>
            <w:pPr>
              <w:jc w:val="left"/>
            </w:pPr>
            <w:r/>
            <w:r>
              <w:rPr>
                <w:b w:val="0"/>
                <w:sz w:val="16"/>
              </w:rPr>
              <w:t>Store Robbery, Hostage Taking, Robbery with Firearm, Possession of Illegal Firearm.</w:t>
            </w:r>
          </w:p>
        </w:tc>
      </w:tr>
      <w:tr>
        <w:tc>
          <w:tcPr>
            <w:tcW w:type="dxa" w:w="7272"/>
            <w:vAlign w:val="center"/>
            <w:shd w:fill="F7F7F7"/>
          </w:tcPr>
          <w:p>
            <w:pPr>
              <w:jc w:val="left"/>
            </w:pPr>
            <w:r/>
            <w:r>
              <w:rPr>
                <w:b w:val="0"/>
                <w:sz w:val="16"/>
              </w:rPr>
              <w:t>Drug sales caught in progress</w:t>
            </w:r>
          </w:p>
        </w:tc>
        <w:tc>
          <w:tcPr>
            <w:tcW w:type="dxa" w:w="7272"/>
            <w:vAlign w:val="center"/>
            <w:shd w:fill="F7F7F7"/>
          </w:tcPr>
          <w:p>
            <w:pPr>
              <w:jc w:val="left"/>
            </w:pPr>
            <w:r/>
            <w:r>
              <w:rPr>
                <w:b w:val="0"/>
                <w:sz w:val="16"/>
              </w:rPr>
              <w:t>Selling Drugs, Possession of Drugs, Possession of Dirty Money if found.</w:t>
            </w:r>
          </w:p>
        </w:tc>
      </w:tr>
      <w:tr>
        <w:tc>
          <w:tcPr>
            <w:tcW w:type="dxa" w:w="7272"/>
            <w:vAlign w:val="center"/>
          </w:tcPr>
          <w:p>
            <w:pPr>
              <w:jc w:val="left"/>
            </w:pPr>
            <w:r/>
            <w:r>
              <w:rPr>
                <w:b w:val="0"/>
                <w:sz w:val="16"/>
              </w:rPr>
              <w:t>Gang house raid finds guns and drugs</w:t>
            </w:r>
          </w:p>
        </w:tc>
        <w:tc>
          <w:tcPr>
            <w:tcW w:type="dxa" w:w="7272"/>
            <w:vAlign w:val="center"/>
          </w:tcPr>
          <w:p>
            <w:pPr>
              <w:jc w:val="left"/>
            </w:pPr>
            <w:r/>
            <w:r>
              <w:rPr>
                <w:b w:val="0"/>
                <w:sz w:val="16"/>
              </w:rPr>
              <w:t>Relevant weapons offences, drug offences, possession of stolen property if applicable. Warrant report required.</w:t>
            </w:r>
          </w:p>
        </w:tc>
      </w:tr>
    </w:tbl>
    <w:p/>
    <w:p>
      <w:pPr>
        <w:pStyle w:val="Heading1"/>
      </w:pPr>
      <w:r>
        <w:t>12. Final Note</w:t>
      </w:r>
    </w:p>
    <w:p>
      <w:r>
        <w:t>This legislation book should be used to keep police decisions consistent and fair. The aim is to support good Sydney / NSW style roleplay while respecting Liquid Australian RP’s low economy balance.</w:t>
      </w:r>
    </w:p>
    <w:sectPr w:rsidR="00FC693F" w:rsidRPr="0006063C" w:rsidSect="00034616">
      <w:headerReference w:type="default" r:id="rId9"/>
      <w:footerReference w:type="default" r:id="rId10"/>
      <w:pgSz w:w="15840" w:h="12240" w:orient="landscape"/>
      <w:pgMar w:top="648" w:right="648" w:bottom="648" w:left="64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46464"/>
        <w:sz w:val="16"/>
      </w:rPr>
      <w:t>Liquid Australian RP - Sydney / NSW Style RP Document - For roleplay use only</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rPr>
        <w:b/>
        <w:color w:val="112D4E"/>
        <w:sz w:val="18"/>
      </w:rPr>
      <w:t>Liquid Australian RP Legislation Book</w:t>
    </w:r>
    <w:r>
      <w:t xml:space="preserve"> | </w:t>
    </w:r>
    <w:r>
      <w:rPr>
        <w:color w:val="5A5A5A"/>
        <w:sz w:val="18"/>
      </w:rPr>
      <w:t>Sydney / NSW Style RP Charges</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eastAsia="Arial"/>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eastAsia="Arial"/>
      <w:b/>
      <w:bCs/>
      <w:color w:val="112D4E"/>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eastAsia="Arial"/>
      <w:b/>
      <w:bCs/>
      <w:color w:val="1F4E79"/>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eastAsia="Arial"/>
      <w:b/>
      <w:bCs/>
      <w:color w:val="1F4E79"/>
      <w:sz w:val="22"/>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